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684D" w14:textId="77777777" w:rsidR="001F55C9" w:rsidRPr="001F55C9" w:rsidRDefault="001F55C9">
      <w:pPr>
        <w:spacing w:after="1" w:line="220" w:lineRule="atLeast"/>
        <w:outlineLvl w:val="0"/>
        <w:rPr>
          <w:rFonts w:ascii="Times New Roman" w:hAnsi="Times New Roman" w:cs="Times New Roman"/>
        </w:rPr>
      </w:pPr>
      <w:r w:rsidRPr="001F55C9">
        <w:rPr>
          <w:rFonts w:ascii="Times New Roman" w:hAnsi="Times New Roman" w:cs="Times New Roman"/>
        </w:rPr>
        <w:t>Зарегистрировано в Минюсте России 18 февраля 2016 г. N 41147</w:t>
      </w:r>
    </w:p>
    <w:p w14:paraId="31B92B4A" w14:textId="77777777" w:rsidR="001F55C9" w:rsidRPr="001F55C9" w:rsidRDefault="001F55C9">
      <w:pPr>
        <w:pBdr>
          <w:bottom w:val="single" w:sz="6" w:space="0" w:color="auto"/>
        </w:pBdr>
        <w:spacing w:before="100" w:after="100"/>
        <w:jc w:val="both"/>
        <w:rPr>
          <w:rFonts w:ascii="Times New Roman" w:hAnsi="Times New Roman" w:cs="Times New Roman"/>
          <w:sz w:val="2"/>
          <w:szCs w:val="2"/>
        </w:rPr>
      </w:pPr>
    </w:p>
    <w:p w14:paraId="27BE7D24" w14:textId="77777777" w:rsidR="001F55C9" w:rsidRPr="001F55C9" w:rsidRDefault="001F55C9">
      <w:pPr>
        <w:spacing w:after="1" w:line="220" w:lineRule="atLeast"/>
        <w:jc w:val="both"/>
        <w:rPr>
          <w:rFonts w:ascii="Times New Roman" w:hAnsi="Times New Roman" w:cs="Times New Roman"/>
        </w:rPr>
      </w:pPr>
    </w:p>
    <w:p w14:paraId="51D39DF3"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МИНИСТР ОБОРОНЫ РОССИЙСКОЙ ФЕДЕРАЦИИ</w:t>
      </w:r>
    </w:p>
    <w:p w14:paraId="3E5F653E" w14:textId="77777777" w:rsidR="001F55C9" w:rsidRPr="001F55C9" w:rsidRDefault="001F55C9">
      <w:pPr>
        <w:spacing w:after="1" w:line="220" w:lineRule="atLeast"/>
        <w:jc w:val="center"/>
        <w:rPr>
          <w:rFonts w:ascii="Times New Roman" w:hAnsi="Times New Roman" w:cs="Times New Roman"/>
        </w:rPr>
      </w:pPr>
    </w:p>
    <w:p w14:paraId="6CBBDFED"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ПРИКАЗ</w:t>
      </w:r>
    </w:p>
    <w:p w14:paraId="7E8A7038"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от 21 января 2016 г. N 15</w:t>
      </w:r>
    </w:p>
    <w:p w14:paraId="20000E8E" w14:textId="77777777" w:rsidR="001F55C9" w:rsidRPr="001F55C9" w:rsidRDefault="001F55C9">
      <w:pPr>
        <w:spacing w:after="1" w:line="220" w:lineRule="atLeast"/>
        <w:jc w:val="center"/>
        <w:rPr>
          <w:rFonts w:ascii="Times New Roman" w:hAnsi="Times New Roman" w:cs="Times New Roman"/>
        </w:rPr>
      </w:pPr>
    </w:p>
    <w:p w14:paraId="3D3B1AF4"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ОБ УТВЕРЖДЕНИИ ПОРЯДКА</w:t>
      </w:r>
    </w:p>
    <w:p w14:paraId="1F85D36A"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ПРЕДСТАВЛЕНИЯ ГРАЖДАНАМИ, ПРЕТЕНДУЮЩИМИ</w:t>
      </w:r>
    </w:p>
    <w:p w14:paraId="6C0C5C00"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НА ЗАМЕЩЕНИЕ ДОЛЖНОСТЕЙ ФЕДЕРАЛЬНОЙ ГОСУДАРСТВЕННОЙ</w:t>
      </w:r>
    </w:p>
    <w:p w14:paraId="31326BAE"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СЛУЖБЫ В МИНИСТЕРСТВЕ ОБОРОНЫ РОССИЙСКОЙ ФЕДЕРАЦИИ,</w:t>
      </w:r>
    </w:p>
    <w:p w14:paraId="7659B977"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ОТДЕЛЬНЫХ ДОЛЖНОСТЕЙ НА ОСНОВАНИИ ТРУДОВОГО ДОГОВОРА</w:t>
      </w:r>
    </w:p>
    <w:p w14:paraId="6B2D0077"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В ОРГАНИЗАЦИЯХ, СОЗДАВАЕМЫХ ДЛЯ ВЫПОЛНЕНИЯ ЗАДАЧ,</w:t>
      </w:r>
    </w:p>
    <w:p w14:paraId="3877C759"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ПОСТАВЛЕННЫХ ПЕРЕД МИНИСТЕРСТВОМ ОБОРОНЫ РОССИЙСКОЙ</w:t>
      </w:r>
    </w:p>
    <w:p w14:paraId="66276D62"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ФЕДЕРАЦИИ, ФЕДЕРАЛЬНЫМИ ГОСУДАРСТВЕННЫМИ СЛУЖАЩИМИ</w:t>
      </w:r>
    </w:p>
    <w:p w14:paraId="119C3075"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И РАБОТНИКАМИ СВЕДЕНИЙ О ДОХОДАХ, ОБ ИМУЩЕСТВЕ</w:t>
      </w:r>
    </w:p>
    <w:p w14:paraId="2FFBA28A"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И ОБЯЗАТЕЛЬСТВАХ ИМУЩЕСТВЕННОГО ХАРАКТЕРА</w:t>
      </w:r>
    </w:p>
    <w:p w14:paraId="63975E26" w14:textId="77777777" w:rsidR="001F55C9" w:rsidRPr="001F55C9" w:rsidRDefault="001F55C9">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5C9" w:rsidRPr="001F55C9" w14:paraId="26F8B2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03C5BA" w14:textId="77777777" w:rsidR="001F55C9" w:rsidRPr="001F55C9" w:rsidRDefault="001F55C9">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8C535F4" w14:textId="77777777" w:rsidR="001F55C9" w:rsidRPr="001F55C9" w:rsidRDefault="001F55C9">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0B3B31F"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Список изменяющих документов</w:t>
            </w:r>
          </w:p>
          <w:p w14:paraId="18EB922B"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 xml:space="preserve">(в ред. Приказов Министра обороны РФ от 02.07.2016 </w:t>
            </w:r>
            <w:hyperlink r:id="rId4">
              <w:r w:rsidRPr="001F55C9">
                <w:rPr>
                  <w:rFonts w:ascii="Times New Roman" w:hAnsi="Times New Roman" w:cs="Times New Roman"/>
                  <w:color w:val="0000FF"/>
                </w:rPr>
                <w:t>N 406</w:t>
              </w:r>
            </w:hyperlink>
            <w:r w:rsidRPr="001F55C9">
              <w:rPr>
                <w:rFonts w:ascii="Times New Roman" w:hAnsi="Times New Roman" w:cs="Times New Roman"/>
                <w:color w:val="392C69"/>
              </w:rPr>
              <w:t>,</w:t>
            </w:r>
          </w:p>
          <w:p w14:paraId="2053304C"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 xml:space="preserve">от 07.06.2017 </w:t>
            </w:r>
            <w:hyperlink r:id="rId5">
              <w:r w:rsidRPr="001F55C9">
                <w:rPr>
                  <w:rFonts w:ascii="Times New Roman" w:hAnsi="Times New Roman" w:cs="Times New Roman"/>
                  <w:color w:val="0000FF"/>
                </w:rPr>
                <w:t>N 369</w:t>
              </w:r>
            </w:hyperlink>
            <w:r w:rsidRPr="001F55C9">
              <w:rPr>
                <w:rFonts w:ascii="Times New Roman" w:hAnsi="Times New Roman" w:cs="Times New Roman"/>
                <w:color w:val="392C69"/>
              </w:rPr>
              <w:t xml:space="preserve">, от 30.12.2017 </w:t>
            </w:r>
            <w:hyperlink r:id="rId6">
              <w:r w:rsidRPr="001F55C9">
                <w:rPr>
                  <w:rFonts w:ascii="Times New Roman" w:hAnsi="Times New Roman" w:cs="Times New Roman"/>
                  <w:color w:val="0000FF"/>
                </w:rPr>
                <w:t>N 836</w:t>
              </w:r>
            </w:hyperlink>
            <w:r w:rsidRPr="001F55C9">
              <w:rPr>
                <w:rFonts w:ascii="Times New Roman" w:hAnsi="Times New Roman" w:cs="Times New Roman"/>
                <w:color w:val="392C69"/>
              </w:rPr>
              <w:t xml:space="preserve">, от 14.09.2020 </w:t>
            </w:r>
            <w:hyperlink r:id="rId7">
              <w:r w:rsidRPr="001F55C9">
                <w:rPr>
                  <w:rFonts w:ascii="Times New Roman" w:hAnsi="Times New Roman" w:cs="Times New Roman"/>
                  <w:color w:val="0000FF"/>
                </w:rPr>
                <w:t>N 447</w:t>
              </w:r>
            </w:hyperlink>
            <w:r w:rsidRPr="001F55C9">
              <w:rPr>
                <w:rFonts w:ascii="Times New Roman" w:hAnsi="Times New Roman" w:cs="Times New Roman"/>
                <w:color w:val="392C69"/>
              </w:rPr>
              <w:t>,</w:t>
            </w:r>
          </w:p>
          <w:p w14:paraId="3270A1B0"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 xml:space="preserve">от 18.09.2023 </w:t>
            </w:r>
            <w:hyperlink r:id="rId8">
              <w:r w:rsidRPr="001F55C9">
                <w:rPr>
                  <w:rFonts w:ascii="Times New Roman" w:hAnsi="Times New Roman" w:cs="Times New Roman"/>
                  <w:color w:val="0000FF"/>
                </w:rPr>
                <w:t>N 628</w:t>
              </w:r>
            </w:hyperlink>
            <w:r w:rsidRPr="001F55C9">
              <w:rPr>
                <w:rFonts w:ascii="Times New Roman" w:hAnsi="Times New Roman" w:cs="Times New Roman"/>
                <w:color w:val="392C69"/>
              </w:rPr>
              <w:t xml:space="preserve">, от 17.12.2024 </w:t>
            </w:r>
            <w:hyperlink r:id="rId9">
              <w:r w:rsidRPr="001F55C9">
                <w:rPr>
                  <w:rFonts w:ascii="Times New Roman" w:hAnsi="Times New Roman" w:cs="Times New Roman"/>
                  <w:color w:val="0000FF"/>
                </w:rPr>
                <w:t>N 802</w:t>
              </w:r>
            </w:hyperlink>
            <w:r w:rsidRPr="001F55C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F79AC1" w14:textId="77777777" w:rsidR="001F55C9" w:rsidRPr="001F55C9" w:rsidRDefault="001F55C9">
            <w:pPr>
              <w:rPr>
                <w:rFonts w:ascii="Times New Roman" w:hAnsi="Times New Roman" w:cs="Times New Roman"/>
              </w:rPr>
            </w:pPr>
          </w:p>
        </w:tc>
      </w:tr>
    </w:tbl>
    <w:p w14:paraId="2DDE4703" w14:textId="77777777" w:rsidR="001F55C9" w:rsidRPr="001F55C9" w:rsidRDefault="001F55C9">
      <w:pPr>
        <w:spacing w:after="1" w:line="220" w:lineRule="atLeast"/>
        <w:jc w:val="center"/>
        <w:rPr>
          <w:rFonts w:ascii="Times New Roman" w:hAnsi="Times New Roman" w:cs="Times New Roman"/>
        </w:rPr>
      </w:pPr>
    </w:p>
    <w:p w14:paraId="435719A7" w14:textId="77777777" w:rsidR="001F55C9" w:rsidRPr="001F55C9" w:rsidRDefault="001F55C9">
      <w:pPr>
        <w:spacing w:after="1" w:line="220" w:lineRule="atLeast"/>
        <w:ind w:firstLine="540"/>
        <w:jc w:val="both"/>
        <w:rPr>
          <w:rFonts w:ascii="Times New Roman" w:hAnsi="Times New Roman" w:cs="Times New Roman"/>
        </w:rPr>
      </w:pPr>
      <w:r w:rsidRPr="001F55C9">
        <w:rPr>
          <w:rFonts w:ascii="Times New Roman" w:hAnsi="Times New Roman" w:cs="Times New Roman"/>
        </w:rPr>
        <w:t xml:space="preserve">В соответствии с указами Президента Российской Федерации от 18 мая 2009 г. </w:t>
      </w:r>
      <w:hyperlink r:id="rId10">
        <w:r w:rsidRPr="001F55C9">
          <w:rPr>
            <w:rFonts w:ascii="Times New Roman" w:hAnsi="Times New Roman" w:cs="Times New Roman"/>
            <w:color w:val="0000FF"/>
          </w:rPr>
          <w:t>N 559</w:t>
        </w:r>
      </w:hyperlink>
      <w:r w:rsidRPr="001F55C9">
        <w:rPr>
          <w:rFonts w:ascii="Times New Roman" w:hAnsi="Times New Roman" w:cs="Times New Roman"/>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(ч. III), ст. 5044; N 49 (ч. VII), ст. 6399; 2014, N 26 (ч. II), ст. 3518, 3520; 2015, N 10, ст. 1506; N 29 (ч. II), ст. 4477; 2017, N 39, ст. 5682), от 2 апреля 2013 г. </w:t>
      </w:r>
      <w:hyperlink r:id="rId11">
        <w:r w:rsidRPr="001F55C9">
          <w:rPr>
            <w:rFonts w:ascii="Times New Roman" w:hAnsi="Times New Roman" w:cs="Times New Roman"/>
            <w:color w:val="0000FF"/>
          </w:rPr>
          <w:t>N 309</w:t>
        </w:r>
      </w:hyperlink>
      <w:r w:rsidRPr="001F55C9">
        <w:rPr>
          <w:rFonts w:ascii="Times New Roman" w:hAnsi="Times New Roman" w:cs="Times New Roman"/>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(ч. II), ст. 6399; 2014, N 26 (ч. II), ст. 3520; N 30 (ч. II), ст. 4286; 2015, N 10, ст. 1506; N 29 (ч. II), ст. 4477; 2017, N 39, ст. 5682; 2016, N 24, ст. 3506; 2017, N 9, ст. 1339; N 39, ст. 5682; N 42, ст. 6137) и от 15 июля 2015 г. </w:t>
      </w:r>
      <w:hyperlink r:id="rId12">
        <w:r w:rsidRPr="001F55C9">
          <w:rPr>
            <w:rFonts w:ascii="Times New Roman" w:hAnsi="Times New Roman" w:cs="Times New Roman"/>
            <w:color w:val="0000FF"/>
          </w:rPr>
          <w:t>N 364</w:t>
        </w:r>
      </w:hyperlink>
      <w:r w:rsidRPr="001F55C9">
        <w:rPr>
          <w:rFonts w:ascii="Times New Roman" w:hAnsi="Times New Roman" w:cs="Times New Roman"/>
        </w:rPr>
        <w:t xml:space="preserve"> "О мерах по совершенствованию организации деятельности в области противодействия коррупции" (Собрание законодательства Российской Федерации, 2015, N 29 (ч. II), ст. 4477; 2017, N 39, ст. 5682) приказываю:</w:t>
      </w:r>
    </w:p>
    <w:p w14:paraId="7F7FF428"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Приказов Министра обороны РФ от 02.07.2016 </w:t>
      </w:r>
      <w:hyperlink r:id="rId13">
        <w:r w:rsidRPr="001F55C9">
          <w:rPr>
            <w:rFonts w:ascii="Times New Roman" w:hAnsi="Times New Roman" w:cs="Times New Roman"/>
            <w:color w:val="0000FF"/>
          </w:rPr>
          <w:t>N 406</w:t>
        </w:r>
      </w:hyperlink>
      <w:r w:rsidRPr="001F55C9">
        <w:rPr>
          <w:rFonts w:ascii="Times New Roman" w:hAnsi="Times New Roman" w:cs="Times New Roman"/>
        </w:rPr>
        <w:t xml:space="preserve">, от 07.06.2017 </w:t>
      </w:r>
      <w:hyperlink r:id="rId14">
        <w:r w:rsidRPr="001F55C9">
          <w:rPr>
            <w:rFonts w:ascii="Times New Roman" w:hAnsi="Times New Roman" w:cs="Times New Roman"/>
            <w:color w:val="0000FF"/>
          </w:rPr>
          <w:t>N 369</w:t>
        </w:r>
      </w:hyperlink>
      <w:r w:rsidRPr="001F55C9">
        <w:rPr>
          <w:rFonts w:ascii="Times New Roman" w:hAnsi="Times New Roman" w:cs="Times New Roman"/>
        </w:rPr>
        <w:t xml:space="preserve">, от 30.12.2017 </w:t>
      </w:r>
      <w:hyperlink r:id="rId15">
        <w:r w:rsidRPr="001F55C9">
          <w:rPr>
            <w:rFonts w:ascii="Times New Roman" w:hAnsi="Times New Roman" w:cs="Times New Roman"/>
            <w:color w:val="0000FF"/>
          </w:rPr>
          <w:t>N 836</w:t>
        </w:r>
      </w:hyperlink>
      <w:r w:rsidRPr="001F55C9">
        <w:rPr>
          <w:rFonts w:ascii="Times New Roman" w:hAnsi="Times New Roman" w:cs="Times New Roman"/>
        </w:rPr>
        <w:t>)</w:t>
      </w:r>
    </w:p>
    <w:p w14:paraId="6AC69039"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1. Утвердить </w:t>
      </w:r>
      <w:hyperlink w:anchor="P46">
        <w:r w:rsidRPr="001F55C9">
          <w:rPr>
            <w:rFonts w:ascii="Times New Roman" w:hAnsi="Times New Roman" w:cs="Times New Roman"/>
            <w:color w:val="0000FF"/>
          </w:rPr>
          <w:t>Порядок</w:t>
        </w:r>
      </w:hyperlink>
      <w:r w:rsidRPr="001F55C9">
        <w:rPr>
          <w:rFonts w:ascii="Times New Roman" w:hAnsi="Times New Roman" w:cs="Times New Roman"/>
        </w:rPr>
        <w:t xml:space="preserve"> представления гражданами, претендующими на замещение должностей федеральной государственной службы в Министерстве обороны Российской Федерации, отдельных должностей на основании трудового договора в организациях, создаваемых для выполнения задач, поставленных перед Министерством обороны Российской Федерации, федеральными государственными служащими и работниками сведений о доходах, об имуществе и обязательствах имущественного характера (приложение N 1 к настоящему приказу).</w:t>
      </w:r>
    </w:p>
    <w:p w14:paraId="5E97D7E9"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командующему Северным флотом, командующим родами войск Вооруженных Сил Российской Федерации, руководителям центральных органов военного управления организовать ознакомление государственных служащих и работников с настоящим приказом и обеспечить выполнение его требований.</w:t>
      </w:r>
    </w:p>
    <w:p w14:paraId="0242F392"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lastRenderedPageBreak/>
        <w:t xml:space="preserve">3. Признать утратившим силу </w:t>
      </w:r>
      <w:hyperlink r:id="rId16">
        <w:r w:rsidRPr="001F55C9">
          <w:rPr>
            <w:rFonts w:ascii="Times New Roman" w:hAnsi="Times New Roman" w:cs="Times New Roman"/>
            <w:color w:val="0000FF"/>
          </w:rPr>
          <w:t>пункт 2</w:t>
        </w:r>
      </w:hyperlink>
      <w:r w:rsidRPr="001F55C9">
        <w:rPr>
          <w:rFonts w:ascii="Times New Roman" w:hAnsi="Times New Roman" w:cs="Times New Roman"/>
        </w:rPr>
        <w:t xml:space="preserve"> Перечня изменений, внесенных в приказы Министра обороны Российской Федерации, утвержденного приказом Министра обороны Российской Федерации от 5 сентября 2014 г. N 652 "О внесении изменений в приказы Министра обороны Российской Федерации" (зарегистрирован в Министерстве юстиции Российской Федерации 15 октября 2014 г., регистрационный N 34337).</w:t>
      </w:r>
    </w:p>
    <w:p w14:paraId="5D86C70F"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4. Признать утратившими силу приказы Министра обороны Российской Федерации согласно </w:t>
      </w:r>
      <w:hyperlink w:anchor="P122">
        <w:r w:rsidRPr="001F55C9">
          <w:rPr>
            <w:rFonts w:ascii="Times New Roman" w:hAnsi="Times New Roman" w:cs="Times New Roman"/>
            <w:color w:val="0000FF"/>
          </w:rPr>
          <w:t>Перечню</w:t>
        </w:r>
      </w:hyperlink>
      <w:r w:rsidRPr="001F55C9">
        <w:rPr>
          <w:rFonts w:ascii="Times New Roman" w:hAnsi="Times New Roman" w:cs="Times New Roman"/>
        </w:rPr>
        <w:t xml:space="preserve"> (приложение N 2 к настоящему приказу).</w:t>
      </w:r>
    </w:p>
    <w:p w14:paraId="168F6BF0"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5. Утратил силу. - </w:t>
      </w:r>
      <w:hyperlink r:id="rId17">
        <w:r w:rsidRPr="001F55C9">
          <w:rPr>
            <w:rFonts w:ascii="Times New Roman" w:hAnsi="Times New Roman" w:cs="Times New Roman"/>
            <w:color w:val="0000FF"/>
          </w:rPr>
          <w:t>Приказ</w:t>
        </w:r>
      </w:hyperlink>
      <w:r w:rsidRPr="001F55C9">
        <w:rPr>
          <w:rFonts w:ascii="Times New Roman" w:hAnsi="Times New Roman" w:cs="Times New Roman"/>
        </w:rPr>
        <w:t xml:space="preserve"> Министра обороны РФ от 17.12.2024 N 802.</w:t>
      </w:r>
    </w:p>
    <w:p w14:paraId="172C865F" w14:textId="77777777" w:rsidR="001F55C9" w:rsidRPr="001F55C9" w:rsidRDefault="001F55C9">
      <w:pPr>
        <w:spacing w:after="1" w:line="220" w:lineRule="atLeast"/>
        <w:jc w:val="both"/>
        <w:rPr>
          <w:rFonts w:ascii="Times New Roman" w:hAnsi="Times New Roman" w:cs="Times New Roman"/>
        </w:rPr>
      </w:pPr>
    </w:p>
    <w:p w14:paraId="222B961F"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Министр обороны</w:t>
      </w:r>
    </w:p>
    <w:p w14:paraId="7D2AF228"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Российской Федерации</w:t>
      </w:r>
    </w:p>
    <w:p w14:paraId="7398F2FF"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генерал армии</w:t>
      </w:r>
    </w:p>
    <w:p w14:paraId="4DAF1440"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С.ШОЙГУ</w:t>
      </w:r>
    </w:p>
    <w:p w14:paraId="50A8BF94" w14:textId="77777777" w:rsidR="001F55C9" w:rsidRPr="001F55C9" w:rsidRDefault="001F55C9">
      <w:pPr>
        <w:spacing w:after="1" w:line="220" w:lineRule="atLeast"/>
        <w:jc w:val="both"/>
        <w:rPr>
          <w:rFonts w:ascii="Times New Roman" w:hAnsi="Times New Roman" w:cs="Times New Roman"/>
        </w:rPr>
      </w:pPr>
    </w:p>
    <w:p w14:paraId="74CA72EB" w14:textId="77777777" w:rsidR="001F55C9" w:rsidRPr="001F55C9" w:rsidRDefault="001F55C9">
      <w:pPr>
        <w:spacing w:after="1" w:line="220" w:lineRule="atLeast"/>
        <w:jc w:val="both"/>
        <w:rPr>
          <w:rFonts w:ascii="Times New Roman" w:hAnsi="Times New Roman" w:cs="Times New Roman"/>
        </w:rPr>
      </w:pPr>
    </w:p>
    <w:p w14:paraId="15A79FA1" w14:textId="77777777" w:rsidR="001F55C9" w:rsidRPr="001F55C9" w:rsidRDefault="001F55C9">
      <w:pPr>
        <w:spacing w:after="1" w:line="220" w:lineRule="atLeast"/>
        <w:jc w:val="both"/>
        <w:rPr>
          <w:rFonts w:ascii="Times New Roman" w:hAnsi="Times New Roman" w:cs="Times New Roman"/>
        </w:rPr>
      </w:pPr>
    </w:p>
    <w:p w14:paraId="5AA39983" w14:textId="77777777" w:rsidR="001F55C9" w:rsidRPr="001F55C9" w:rsidRDefault="001F55C9">
      <w:pPr>
        <w:spacing w:after="1" w:line="220" w:lineRule="atLeast"/>
        <w:jc w:val="both"/>
        <w:rPr>
          <w:rFonts w:ascii="Times New Roman" w:hAnsi="Times New Roman" w:cs="Times New Roman"/>
        </w:rPr>
      </w:pPr>
    </w:p>
    <w:p w14:paraId="51450F01" w14:textId="77777777" w:rsidR="001F55C9" w:rsidRPr="001F55C9" w:rsidRDefault="001F55C9">
      <w:pPr>
        <w:spacing w:after="1" w:line="220" w:lineRule="atLeast"/>
        <w:jc w:val="both"/>
        <w:rPr>
          <w:rFonts w:ascii="Times New Roman" w:hAnsi="Times New Roman" w:cs="Times New Roman"/>
        </w:rPr>
      </w:pPr>
    </w:p>
    <w:p w14:paraId="615D8017" w14:textId="77777777" w:rsidR="001F55C9" w:rsidRPr="001F55C9" w:rsidRDefault="001F55C9">
      <w:pPr>
        <w:spacing w:after="1" w:line="220" w:lineRule="atLeast"/>
        <w:jc w:val="right"/>
        <w:outlineLvl w:val="0"/>
        <w:rPr>
          <w:rFonts w:ascii="Times New Roman" w:hAnsi="Times New Roman" w:cs="Times New Roman"/>
        </w:rPr>
      </w:pPr>
      <w:r w:rsidRPr="001F55C9">
        <w:rPr>
          <w:rFonts w:ascii="Times New Roman" w:hAnsi="Times New Roman" w:cs="Times New Roman"/>
        </w:rPr>
        <w:t>Приложение N 1</w:t>
      </w:r>
    </w:p>
    <w:p w14:paraId="5B07CD51"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к приказу Министра обороны</w:t>
      </w:r>
    </w:p>
    <w:p w14:paraId="555C89E5"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Российской Федерации</w:t>
      </w:r>
    </w:p>
    <w:p w14:paraId="5A22FE7E"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от 21 января 2016 г. N 15</w:t>
      </w:r>
    </w:p>
    <w:p w14:paraId="0B89FB9F" w14:textId="77777777" w:rsidR="001F55C9" w:rsidRPr="001F55C9" w:rsidRDefault="001F55C9">
      <w:pPr>
        <w:spacing w:after="1" w:line="220" w:lineRule="atLeast"/>
        <w:jc w:val="both"/>
        <w:rPr>
          <w:rFonts w:ascii="Times New Roman" w:hAnsi="Times New Roman" w:cs="Times New Roman"/>
        </w:rPr>
      </w:pPr>
    </w:p>
    <w:p w14:paraId="4786C00E" w14:textId="77777777" w:rsidR="001F55C9" w:rsidRPr="001F55C9" w:rsidRDefault="001F55C9">
      <w:pPr>
        <w:spacing w:after="1" w:line="220" w:lineRule="atLeast"/>
        <w:jc w:val="center"/>
        <w:rPr>
          <w:rFonts w:ascii="Times New Roman" w:hAnsi="Times New Roman" w:cs="Times New Roman"/>
        </w:rPr>
      </w:pPr>
      <w:bookmarkStart w:id="0" w:name="P46"/>
      <w:bookmarkEnd w:id="0"/>
      <w:r w:rsidRPr="001F55C9">
        <w:rPr>
          <w:rFonts w:ascii="Times New Roman" w:hAnsi="Times New Roman" w:cs="Times New Roman"/>
          <w:b/>
        </w:rPr>
        <w:t>ПОРЯДОК</w:t>
      </w:r>
    </w:p>
    <w:p w14:paraId="1782A2E5"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ПРЕДСТАВЛЕНИЯ ГРАЖДАНАМИ, ПРЕТЕНДУЮЩИМИ</w:t>
      </w:r>
    </w:p>
    <w:p w14:paraId="09AFDB73"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НА ЗАМЕЩЕНИЕ ДОЛЖНОСТЕЙ ФЕДЕРАЛЬНОЙ ГОСУДАРСТВЕННОЙ</w:t>
      </w:r>
    </w:p>
    <w:p w14:paraId="3A827D5B"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СЛУЖБЫ В МИНИСТЕРСТВЕ ОБОРОНЫ РОССИЙСКОЙ ФЕДЕРАЦИИ,</w:t>
      </w:r>
    </w:p>
    <w:p w14:paraId="3B0FD6D6"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ОТДЕЛЬНЫХ ДОЛЖНОСТЕЙ НА ОСНОВАНИИ ТРУДОВОГО ДОГОВОРА</w:t>
      </w:r>
    </w:p>
    <w:p w14:paraId="69B1B438"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В ОРГАНИЗАЦИЯХ, СОЗДАВАЕМЫХ ДЛЯ ВЫПОЛНЕНИЯ ЗАДАЧ,</w:t>
      </w:r>
    </w:p>
    <w:p w14:paraId="615BB86F"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ПОСТАВЛЕННЫХ ПЕРЕД МИНИСТЕРСТВОМ ОБОРОНЫ РОССИЙСКОЙ</w:t>
      </w:r>
    </w:p>
    <w:p w14:paraId="16BF7057"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ФЕДЕРАЦИИ, ФЕДЕРАЛЬНЫМИ ГОСУДАРСТВЕННЫМИ СЛУЖАЩИМИ</w:t>
      </w:r>
    </w:p>
    <w:p w14:paraId="4945704E"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И РАБОТНИКАМИ СВЕДЕНИЙ О ДОХОДАХ, ОБ ИМУЩЕСТВЕ</w:t>
      </w:r>
    </w:p>
    <w:p w14:paraId="07F22ABE"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И ОБЯЗАТЕЛЬСТВАХ ИМУЩЕСТВЕННОГО ХАРАКТЕРА</w:t>
      </w:r>
    </w:p>
    <w:p w14:paraId="705E7CA8" w14:textId="77777777" w:rsidR="001F55C9" w:rsidRPr="001F55C9" w:rsidRDefault="001F55C9">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5C9" w:rsidRPr="001F55C9" w14:paraId="713AED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E13DBA" w14:textId="77777777" w:rsidR="001F55C9" w:rsidRPr="001F55C9" w:rsidRDefault="001F55C9">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309FCC9" w14:textId="77777777" w:rsidR="001F55C9" w:rsidRPr="001F55C9" w:rsidRDefault="001F55C9">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1337A5E"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Список изменяющих документов</w:t>
            </w:r>
          </w:p>
          <w:p w14:paraId="3EEA4FB3"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 xml:space="preserve">(в ред. Приказов Министра обороны РФ от 02.07.2016 </w:t>
            </w:r>
            <w:hyperlink r:id="rId18">
              <w:r w:rsidRPr="001F55C9">
                <w:rPr>
                  <w:rFonts w:ascii="Times New Roman" w:hAnsi="Times New Roman" w:cs="Times New Roman"/>
                  <w:color w:val="0000FF"/>
                </w:rPr>
                <w:t>N 406</w:t>
              </w:r>
            </w:hyperlink>
            <w:r w:rsidRPr="001F55C9">
              <w:rPr>
                <w:rFonts w:ascii="Times New Roman" w:hAnsi="Times New Roman" w:cs="Times New Roman"/>
                <w:color w:val="392C69"/>
              </w:rPr>
              <w:t>,</w:t>
            </w:r>
          </w:p>
          <w:p w14:paraId="3E0060EA"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 xml:space="preserve">от 07.06.2017 </w:t>
            </w:r>
            <w:hyperlink r:id="rId19">
              <w:r w:rsidRPr="001F55C9">
                <w:rPr>
                  <w:rFonts w:ascii="Times New Roman" w:hAnsi="Times New Roman" w:cs="Times New Roman"/>
                  <w:color w:val="0000FF"/>
                </w:rPr>
                <w:t>N 369</w:t>
              </w:r>
            </w:hyperlink>
            <w:r w:rsidRPr="001F55C9">
              <w:rPr>
                <w:rFonts w:ascii="Times New Roman" w:hAnsi="Times New Roman" w:cs="Times New Roman"/>
                <w:color w:val="392C69"/>
              </w:rPr>
              <w:t xml:space="preserve">, от 30.12.2017 </w:t>
            </w:r>
            <w:hyperlink r:id="rId20">
              <w:r w:rsidRPr="001F55C9">
                <w:rPr>
                  <w:rFonts w:ascii="Times New Roman" w:hAnsi="Times New Roman" w:cs="Times New Roman"/>
                  <w:color w:val="0000FF"/>
                </w:rPr>
                <w:t>N 836</w:t>
              </w:r>
            </w:hyperlink>
            <w:r w:rsidRPr="001F55C9">
              <w:rPr>
                <w:rFonts w:ascii="Times New Roman" w:hAnsi="Times New Roman" w:cs="Times New Roman"/>
                <w:color w:val="392C69"/>
              </w:rPr>
              <w:t xml:space="preserve">, от 14.09.2020 </w:t>
            </w:r>
            <w:hyperlink r:id="rId21">
              <w:r w:rsidRPr="001F55C9">
                <w:rPr>
                  <w:rFonts w:ascii="Times New Roman" w:hAnsi="Times New Roman" w:cs="Times New Roman"/>
                  <w:color w:val="0000FF"/>
                </w:rPr>
                <w:t>N 447</w:t>
              </w:r>
            </w:hyperlink>
            <w:r w:rsidRPr="001F55C9">
              <w:rPr>
                <w:rFonts w:ascii="Times New Roman" w:hAnsi="Times New Roman" w:cs="Times New Roman"/>
                <w:color w:val="392C69"/>
              </w:rPr>
              <w:t>,</w:t>
            </w:r>
          </w:p>
          <w:p w14:paraId="2F92D783"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color w:val="392C69"/>
              </w:rPr>
              <w:t xml:space="preserve">от 18.09.2023 </w:t>
            </w:r>
            <w:hyperlink r:id="rId22">
              <w:r w:rsidRPr="001F55C9">
                <w:rPr>
                  <w:rFonts w:ascii="Times New Roman" w:hAnsi="Times New Roman" w:cs="Times New Roman"/>
                  <w:color w:val="0000FF"/>
                </w:rPr>
                <w:t>N 628</w:t>
              </w:r>
            </w:hyperlink>
            <w:r w:rsidRPr="001F55C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6282A6" w14:textId="77777777" w:rsidR="001F55C9" w:rsidRPr="001F55C9" w:rsidRDefault="001F55C9">
            <w:pPr>
              <w:rPr>
                <w:rFonts w:ascii="Times New Roman" w:hAnsi="Times New Roman" w:cs="Times New Roman"/>
              </w:rPr>
            </w:pPr>
          </w:p>
        </w:tc>
      </w:tr>
    </w:tbl>
    <w:p w14:paraId="7CC0AC1A" w14:textId="77777777" w:rsidR="001F55C9" w:rsidRPr="001F55C9" w:rsidRDefault="001F55C9">
      <w:pPr>
        <w:spacing w:after="1" w:line="220" w:lineRule="atLeast"/>
        <w:jc w:val="both"/>
        <w:rPr>
          <w:rFonts w:ascii="Times New Roman" w:hAnsi="Times New Roman" w:cs="Times New Roman"/>
        </w:rPr>
      </w:pPr>
    </w:p>
    <w:p w14:paraId="0697664C" w14:textId="77777777" w:rsidR="001F55C9" w:rsidRPr="001F55C9" w:rsidRDefault="001F55C9">
      <w:pPr>
        <w:spacing w:after="1" w:line="220" w:lineRule="atLeast"/>
        <w:ind w:firstLine="540"/>
        <w:jc w:val="both"/>
        <w:rPr>
          <w:rFonts w:ascii="Times New Roman" w:hAnsi="Times New Roman" w:cs="Times New Roman"/>
        </w:rPr>
      </w:pPr>
      <w:bookmarkStart w:id="1" w:name="P61"/>
      <w:bookmarkEnd w:id="1"/>
      <w:r w:rsidRPr="001F55C9">
        <w:rPr>
          <w:rFonts w:ascii="Times New Roman" w:hAnsi="Times New Roman" w:cs="Times New Roman"/>
        </w:rPr>
        <w:t xml:space="preserve">1. Граждане, претендующие на замещение должностей государственной службы в Министерстве обороны Российской Федерации, а также отдельных должностей на основании трудового договора в организациях, создаваемых для выполнения задач, поставленных перед Министерством обороны Российской Федерации &lt;*&gt; (далее - граждане), предусмотренных </w:t>
      </w:r>
      <w:hyperlink r:id="rId23">
        <w:r w:rsidRPr="001F55C9">
          <w:rPr>
            <w:rFonts w:ascii="Times New Roman" w:hAnsi="Times New Roman" w:cs="Times New Roman"/>
            <w:color w:val="0000FF"/>
          </w:rPr>
          <w:t>Перечнем</w:t>
        </w:r>
      </w:hyperlink>
      <w:r w:rsidRPr="001F55C9">
        <w:rPr>
          <w:rFonts w:ascii="Times New Roman" w:hAnsi="Times New Roman" w:cs="Times New Roman"/>
        </w:rPr>
        <w:t xml:space="preserve"> воинских должностей, должностей федеральной государственной гражданской службы в Министерстве обороны Российской Федерации, должностей работников в организациях, создаваемых для выполнения задач, поставленных перед Министерством обороны Российской Федерации, при назначении на которые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Министра обороны Российской Федерации от 21 ноября 2019 г. N 685 &lt;**&gt; (далее - Перечень должностей), представляют:</w:t>
      </w:r>
    </w:p>
    <w:p w14:paraId="793C2708"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w:t>
      </w:r>
      <w:hyperlink r:id="rId24">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14.09.2020 N 447)</w:t>
      </w:r>
    </w:p>
    <w:p w14:paraId="13B24B4E"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lastRenderedPageBreak/>
        <w:t>--------------------------------</w:t>
      </w:r>
    </w:p>
    <w:p w14:paraId="39FFAA4E"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&lt;*&gt; Здесь и далее в тексте настоящего Порядка, если не оговорено особо, понимаются: под должностями государственной службы - должности военной службы и должности федеральной государственной гражданской службы; под должностями работников - отдельные должности, замещаемые на основании трудового договора в организациях, создаваемых для выполнения задач, поставленных перед Министерством обороны Российской Федерации; под государственными служащими - военнослужащие и федеральные государственные гражданские служащие.</w:t>
      </w:r>
    </w:p>
    <w:p w14:paraId="20354A4E"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w:t>
      </w:r>
      <w:hyperlink r:id="rId25">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02.07.2016 N 406)</w:t>
      </w:r>
    </w:p>
    <w:p w14:paraId="37704F41"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&lt;**&gt; Зарегистрирован Министерством юстиции Российской Федерации 25 декабря 2019 г., регистрационный N 56992.</w:t>
      </w:r>
    </w:p>
    <w:p w14:paraId="6A9D3DF0"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(сноска в ред. </w:t>
      </w:r>
      <w:hyperlink r:id="rId26">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14.09.2020 N 447)</w:t>
      </w:r>
    </w:p>
    <w:p w14:paraId="2D5E0B69" w14:textId="77777777" w:rsidR="001F55C9" w:rsidRPr="001F55C9" w:rsidRDefault="001F55C9">
      <w:pPr>
        <w:spacing w:after="1" w:line="220" w:lineRule="atLeast"/>
        <w:jc w:val="both"/>
        <w:rPr>
          <w:rFonts w:ascii="Times New Roman" w:hAnsi="Times New Roman" w:cs="Times New Roman"/>
        </w:rPr>
      </w:pPr>
    </w:p>
    <w:p w14:paraId="0BE89237" w14:textId="77777777" w:rsidR="001F55C9" w:rsidRPr="001F55C9" w:rsidRDefault="001F55C9">
      <w:pPr>
        <w:spacing w:after="1" w:line="220" w:lineRule="atLeast"/>
        <w:ind w:firstLine="540"/>
        <w:jc w:val="both"/>
        <w:rPr>
          <w:rFonts w:ascii="Times New Roman" w:hAnsi="Times New Roman" w:cs="Times New Roman"/>
        </w:rPr>
      </w:pPr>
      <w:r w:rsidRPr="001F55C9">
        <w:rPr>
          <w:rFonts w:ascii="Times New Roman" w:hAnsi="Times New Roman" w:cs="Times New Roman"/>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(должности работника),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(должности работника) (на отчетную дату);</w:t>
      </w:r>
    </w:p>
    <w:p w14:paraId="743DFE00"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w:t>
      </w:r>
      <w:hyperlink r:id="rId27">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02.07.2016 N 406)</w:t>
      </w:r>
    </w:p>
    <w:p w14:paraId="094644C8"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(должности работника),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(должности работника) (на отчетную дату) &lt;*&gt;.</w:t>
      </w:r>
    </w:p>
    <w:p w14:paraId="67C96D04"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w:t>
      </w:r>
    </w:p>
    <w:p w14:paraId="356833C8"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&lt;*&gt; </w:t>
      </w:r>
      <w:hyperlink r:id="rId28">
        <w:r w:rsidRPr="001F55C9">
          <w:rPr>
            <w:rFonts w:ascii="Times New Roman" w:hAnsi="Times New Roman" w:cs="Times New Roman"/>
            <w:color w:val="0000FF"/>
          </w:rPr>
          <w:t>Пункт 4</w:t>
        </w:r>
      </w:hyperlink>
      <w:r w:rsidRPr="001F55C9">
        <w:rPr>
          <w:rFonts w:ascii="Times New Roman" w:hAnsi="Times New Roman" w:cs="Times New Roman"/>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(далее - Положение).</w:t>
      </w:r>
    </w:p>
    <w:p w14:paraId="799746C3"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(сноска в ред. </w:t>
      </w:r>
      <w:hyperlink r:id="rId29">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02.07.2016 N 406)</w:t>
      </w:r>
    </w:p>
    <w:p w14:paraId="3B828F24" w14:textId="77777777" w:rsidR="001F55C9" w:rsidRPr="001F55C9" w:rsidRDefault="001F55C9">
      <w:pPr>
        <w:spacing w:after="1" w:line="220" w:lineRule="atLeast"/>
        <w:jc w:val="both"/>
        <w:rPr>
          <w:rFonts w:ascii="Times New Roman" w:hAnsi="Times New Roman" w:cs="Times New Roman"/>
        </w:rPr>
      </w:pPr>
    </w:p>
    <w:p w14:paraId="1ABA2BED" w14:textId="77777777" w:rsidR="001F55C9" w:rsidRPr="001F55C9" w:rsidRDefault="001F55C9">
      <w:pPr>
        <w:spacing w:after="1" w:line="220" w:lineRule="atLeast"/>
        <w:ind w:firstLine="540"/>
        <w:jc w:val="both"/>
        <w:rPr>
          <w:rFonts w:ascii="Times New Roman" w:hAnsi="Times New Roman" w:cs="Times New Roman"/>
        </w:rPr>
      </w:pPr>
      <w:bookmarkStart w:id="2" w:name="P76"/>
      <w:bookmarkEnd w:id="2"/>
      <w:r w:rsidRPr="001F55C9">
        <w:rPr>
          <w:rFonts w:ascii="Times New Roman" w:hAnsi="Times New Roman" w:cs="Times New Roman"/>
        </w:rPr>
        <w:t xml:space="preserve">2. Кандидаты на должности, предусмотренные </w:t>
      </w:r>
      <w:hyperlink r:id="rId30">
        <w:r w:rsidRPr="001F55C9">
          <w:rPr>
            <w:rFonts w:ascii="Times New Roman" w:hAnsi="Times New Roman" w:cs="Times New Roman"/>
            <w:color w:val="0000FF"/>
          </w:rPr>
          <w:t>пунктом 3</w:t>
        </w:r>
      </w:hyperlink>
      <w:r w:rsidRPr="001F55C9">
        <w:rPr>
          <w:rFonts w:ascii="Times New Roman" w:hAnsi="Times New Roman" w:cs="Times New Roman"/>
        </w:rPr>
        <w:t xml:space="preserve"> раздела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(Собрание законодательства Российской Федерации, 2009, N 21, ст. 254; 2012, N 4, ст. 471; N 14, ст. 1616; 2014, N 27, ст. 3754; 2015, N 10, ст. 1506; 2016, N 50, ст. 7077; 2017, N 5, ст. 776; N 27, ст. 4019; N 40, ст. 5820) (далее - Перечень), и </w:t>
      </w:r>
      <w:hyperlink r:id="rId31">
        <w:r w:rsidRPr="001F55C9">
          <w:rPr>
            <w:rFonts w:ascii="Times New Roman" w:hAnsi="Times New Roman" w:cs="Times New Roman"/>
            <w:color w:val="0000FF"/>
          </w:rPr>
          <w:t>Перечнем</w:t>
        </w:r>
      </w:hyperlink>
      <w:r w:rsidRPr="001F55C9">
        <w:rPr>
          <w:rFonts w:ascii="Times New Roman" w:hAnsi="Times New Roman" w:cs="Times New Roman"/>
        </w:rPr>
        <w:t xml:space="preserve"> должностей &lt;*&gt;, представляют сведения о доходах, об имуществе и обязательствах имущественного характера в соответствии с </w:t>
      </w:r>
      <w:hyperlink w:anchor="P61">
        <w:r w:rsidRPr="001F55C9">
          <w:rPr>
            <w:rFonts w:ascii="Times New Roman" w:hAnsi="Times New Roman" w:cs="Times New Roman"/>
            <w:color w:val="0000FF"/>
          </w:rPr>
          <w:t>пунктом 1</w:t>
        </w:r>
      </w:hyperlink>
      <w:r w:rsidRPr="001F55C9">
        <w:rPr>
          <w:rFonts w:ascii="Times New Roman" w:hAnsi="Times New Roman" w:cs="Times New Roman"/>
        </w:rPr>
        <w:t xml:space="preserve"> настоящего Порядка &lt;**&gt;.</w:t>
      </w:r>
    </w:p>
    <w:p w14:paraId="7333E063"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Приказов Министра обороны РФ от 02.07.2016 </w:t>
      </w:r>
      <w:hyperlink r:id="rId32">
        <w:r w:rsidRPr="001F55C9">
          <w:rPr>
            <w:rFonts w:ascii="Times New Roman" w:hAnsi="Times New Roman" w:cs="Times New Roman"/>
            <w:color w:val="0000FF"/>
          </w:rPr>
          <w:t>N 406</w:t>
        </w:r>
      </w:hyperlink>
      <w:r w:rsidRPr="001F55C9">
        <w:rPr>
          <w:rFonts w:ascii="Times New Roman" w:hAnsi="Times New Roman" w:cs="Times New Roman"/>
        </w:rPr>
        <w:t xml:space="preserve">, от 30.12.2017 </w:t>
      </w:r>
      <w:hyperlink r:id="rId33">
        <w:r w:rsidRPr="001F55C9">
          <w:rPr>
            <w:rFonts w:ascii="Times New Roman" w:hAnsi="Times New Roman" w:cs="Times New Roman"/>
            <w:color w:val="0000FF"/>
          </w:rPr>
          <w:t>N 836</w:t>
        </w:r>
      </w:hyperlink>
      <w:r w:rsidRPr="001F55C9">
        <w:rPr>
          <w:rFonts w:ascii="Times New Roman" w:hAnsi="Times New Roman" w:cs="Times New Roman"/>
        </w:rPr>
        <w:t>)</w:t>
      </w:r>
    </w:p>
    <w:p w14:paraId="28342622"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w:t>
      </w:r>
    </w:p>
    <w:p w14:paraId="73A7BD0A"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&lt;*&gt; Здесь и далее в тексте настоящего Порядка, если не оговорено особо, под кандидатами на должности, предусмотренные </w:t>
      </w:r>
      <w:hyperlink r:id="rId34">
        <w:r w:rsidRPr="001F55C9">
          <w:rPr>
            <w:rFonts w:ascii="Times New Roman" w:hAnsi="Times New Roman" w:cs="Times New Roman"/>
            <w:color w:val="0000FF"/>
          </w:rPr>
          <w:t>Перечнем</w:t>
        </w:r>
      </w:hyperlink>
      <w:r w:rsidRPr="001F55C9">
        <w:rPr>
          <w:rFonts w:ascii="Times New Roman" w:hAnsi="Times New Roman" w:cs="Times New Roman"/>
        </w:rPr>
        <w:t xml:space="preserve"> и </w:t>
      </w:r>
      <w:hyperlink r:id="rId35">
        <w:r w:rsidRPr="001F55C9">
          <w:rPr>
            <w:rFonts w:ascii="Times New Roman" w:hAnsi="Times New Roman" w:cs="Times New Roman"/>
            <w:color w:val="0000FF"/>
          </w:rPr>
          <w:t>Перечнем</w:t>
        </w:r>
      </w:hyperlink>
      <w:r w:rsidRPr="001F55C9">
        <w:rPr>
          <w:rFonts w:ascii="Times New Roman" w:hAnsi="Times New Roman" w:cs="Times New Roman"/>
        </w:rPr>
        <w:t xml:space="preserve"> должностей, понимаются государственные служащие (работники), замещающие должности государственной службы (должности работников), не предусмотренные </w:t>
      </w:r>
      <w:hyperlink r:id="rId36">
        <w:r w:rsidRPr="001F55C9">
          <w:rPr>
            <w:rFonts w:ascii="Times New Roman" w:hAnsi="Times New Roman" w:cs="Times New Roman"/>
            <w:color w:val="0000FF"/>
          </w:rPr>
          <w:t>Перечнем</w:t>
        </w:r>
      </w:hyperlink>
      <w:r w:rsidRPr="001F55C9">
        <w:rPr>
          <w:rFonts w:ascii="Times New Roman" w:hAnsi="Times New Roman" w:cs="Times New Roman"/>
        </w:rPr>
        <w:t xml:space="preserve"> и </w:t>
      </w:r>
      <w:hyperlink r:id="rId37">
        <w:r w:rsidRPr="001F55C9">
          <w:rPr>
            <w:rFonts w:ascii="Times New Roman" w:hAnsi="Times New Roman" w:cs="Times New Roman"/>
            <w:color w:val="0000FF"/>
          </w:rPr>
          <w:t>Перечнем</w:t>
        </w:r>
      </w:hyperlink>
      <w:r w:rsidRPr="001F55C9">
        <w:rPr>
          <w:rFonts w:ascii="Times New Roman" w:hAnsi="Times New Roman" w:cs="Times New Roman"/>
        </w:rPr>
        <w:t xml:space="preserve"> должностей, и претендующие на замещение должностей </w:t>
      </w:r>
      <w:r w:rsidRPr="001F55C9">
        <w:rPr>
          <w:rFonts w:ascii="Times New Roman" w:hAnsi="Times New Roman" w:cs="Times New Roman"/>
        </w:rPr>
        <w:lastRenderedPageBreak/>
        <w:t xml:space="preserve">государственной службы (должностей работников), предусмотренных </w:t>
      </w:r>
      <w:hyperlink r:id="rId38">
        <w:r w:rsidRPr="001F55C9">
          <w:rPr>
            <w:rFonts w:ascii="Times New Roman" w:hAnsi="Times New Roman" w:cs="Times New Roman"/>
            <w:color w:val="0000FF"/>
          </w:rPr>
          <w:t>Перечнем</w:t>
        </w:r>
      </w:hyperlink>
      <w:r w:rsidRPr="001F55C9">
        <w:rPr>
          <w:rFonts w:ascii="Times New Roman" w:hAnsi="Times New Roman" w:cs="Times New Roman"/>
        </w:rPr>
        <w:t xml:space="preserve"> и </w:t>
      </w:r>
      <w:hyperlink r:id="rId39">
        <w:r w:rsidRPr="001F55C9">
          <w:rPr>
            <w:rFonts w:ascii="Times New Roman" w:hAnsi="Times New Roman" w:cs="Times New Roman"/>
            <w:color w:val="0000FF"/>
          </w:rPr>
          <w:t>Перечнем</w:t>
        </w:r>
      </w:hyperlink>
      <w:r w:rsidRPr="001F55C9">
        <w:rPr>
          <w:rFonts w:ascii="Times New Roman" w:hAnsi="Times New Roman" w:cs="Times New Roman"/>
        </w:rPr>
        <w:t xml:space="preserve"> должностей.</w:t>
      </w:r>
    </w:p>
    <w:p w14:paraId="050C2EE9"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&lt;**&gt; </w:t>
      </w:r>
      <w:hyperlink r:id="rId40">
        <w:r w:rsidRPr="001F55C9">
          <w:rPr>
            <w:rFonts w:ascii="Times New Roman" w:hAnsi="Times New Roman" w:cs="Times New Roman"/>
            <w:color w:val="0000FF"/>
          </w:rPr>
          <w:t>Пункт 4.1</w:t>
        </w:r>
      </w:hyperlink>
      <w:r w:rsidRPr="001F55C9">
        <w:rPr>
          <w:rFonts w:ascii="Times New Roman" w:hAnsi="Times New Roman" w:cs="Times New Roman"/>
        </w:rPr>
        <w:t xml:space="preserve"> Положения.</w:t>
      </w:r>
    </w:p>
    <w:p w14:paraId="3F7040F0" w14:textId="77777777" w:rsidR="001F55C9" w:rsidRPr="001F55C9" w:rsidRDefault="001F55C9">
      <w:pPr>
        <w:spacing w:after="1" w:line="220" w:lineRule="atLeast"/>
        <w:jc w:val="both"/>
        <w:rPr>
          <w:rFonts w:ascii="Times New Roman" w:hAnsi="Times New Roman" w:cs="Times New Roman"/>
        </w:rPr>
      </w:pPr>
    </w:p>
    <w:p w14:paraId="50781C0A" w14:textId="77777777" w:rsidR="001F55C9" w:rsidRPr="001F55C9" w:rsidRDefault="001F55C9">
      <w:pPr>
        <w:spacing w:after="1" w:line="220" w:lineRule="atLeast"/>
        <w:ind w:firstLine="540"/>
        <w:jc w:val="both"/>
        <w:rPr>
          <w:rFonts w:ascii="Times New Roman" w:hAnsi="Times New Roman" w:cs="Times New Roman"/>
        </w:rPr>
      </w:pPr>
      <w:bookmarkStart w:id="3" w:name="P82"/>
      <w:bookmarkEnd w:id="3"/>
      <w:r w:rsidRPr="001F55C9">
        <w:rPr>
          <w:rFonts w:ascii="Times New Roman" w:hAnsi="Times New Roman" w:cs="Times New Roman"/>
        </w:rPr>
        <w:t>3. Государственный служащий (работник), замещающий должность, предусмотренную Перечнем и Перечнем должностей, ежегодно представляет:</w:t>
      </w:r>
    </w:p>
    <w:p w14:paraId="2AD89835"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w:t>
      </w:r>
      <w:hyperlink r:id="rId41">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02.07.2016 N 406)</w:t>
      </w:r>
    </w:p>
    <w:p w14:paraId="5253E44C"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сведения о своих доходах, полученных за отчетный период (с 1 января по 31 декабря) от всех источников (включая денежное содержание,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776A168A"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&lt;*&gt;.</w:t>
      </w:r>
    </w:p>
    <w:p w14:paraId="3BEFB1A8"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w:t>
      </w:r>
    </w:p>
    <w:p w14:paraId="757F47E1"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&lt;*&gt; </w:t>
      </w:r>
      <w:hyperlink r:id="rId42">
        <w:r w:rsidRPr="001F55C9">
          <w:rPr>
            <w:rFonts w:ascii="Times New Roman" w:hAnsi="Times New Roman" w:cs="Times New Roman"/>
            <w:color w:val="0000FF"/>
          </w:rPr>
          <w:t>Пункт 5</w:t>
        </w:r>
      </w:hyperlink>
      <w:r w:rsidRPr="001F55C9">
        <w:rPr>
          <w:rFonts w:ascii="Times New Roman" w:hAnsi="Times New Roman" w:cs="Times New Roman"/>
        </w:rPr>
        <w:t xml:space="preserve"> Положения.</w:t>
      </w:r>
    </w:p>
    <w:p w14:paraId="2EF57861" w14:textId="77777777" w:rsidR="001F55C9" w:rsidRPr="001F55C9" w:rsidRDefault="001F55C9">
      <w:pPr>
        <w:spacing w:after="1" w:line="220" w:lineRule="atLeast"/>
        <w:jc w:val="both"/>
        <w:rPr>
          <w:rFonts w:ascii="Times New Roman" w:hAnsi="Times New Roman" w:cs="Times New Roman"/>
        </w:rPr>
      </w:pPr>
    </w:p>
    <w:p w14:paraId="1A17DB9C" w14:textId="77777777" w:rsidR="001F55C9" w:rsidRPr="001F55C9" w:rsidRDefault="001F55C9">
      <w:pPr>
        <w:spacing w:after="1" w:line="220" w:lineRule="atLeast"/>
        <w:ind w:firstLine="540"/>
        <w:jc w:val="both"/>
        <w:rPr>
          <w:rFonts w:ascii="Times New Roman" w:hAnsi="Times New Roman" w:cs="Times New Roman"/>
        </w:rPr>
      </w:pPr>
      <w:r w:rsidRPr="001F55C9">
        <w:rPr>
          <w:rFonts w:ascii="Times New Roman" w:hAnsi="Times New Roman" w:cs="Times New Roman"/>
        </w:rPr>
        <w:t xml:space="preserve">4. Сведения о доходах, об имуществе и обязательствах имущественного характера представляются по формам справок, утвержденным </w:t>
      </w:r>
      <w:hyperlink r:id="rId43">
        <w:r w:rsidRPr="001F55C9">
          <w:rPr>
            <w:rFonts w:ascii="Times New Roman" w:hAnsi="Times New Roman" w:cs="Times New Roman"/>
            <w:color w:val="0000FF"/>
          </w:rPr>
          <w:t>Указом</w:t>
        </w:r>
      </w:hyperlink>
      <w:r w:rsidRPr="001F55C9">
        <w:rPr>
          <w:rFonts w:ascii="Times New Roman" w:hAnsi="Times New Roman" w:cs="Times New Roman"/>
        </w:rP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&lt;*&gt;:</w:t>
      </w:r>
    </w:p>
    <w:p w14:paraId="2050B642"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w:t>
      </w:r>
    </w:p>
    <w:p w14:paraId="536CB97F"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&lt;*&gt; Собрание законодательства Российской Федерации, 2014, N 26 (ч. II), ст. 3520; 2017, N 39, ст. 5682; N 39, ст. 5682.</w:t>
      </w:r>
    </w:p>
    <w:p w14:paraId="0D152DD5"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w:t>
      </w:r>
      <w:hyperlink r:id="rId44">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30.12.2017 N 836)</w:t>
      </w:r>
    </w:p>
    <w:p w14:paraId="008BFF0D" w14:textId="77777777" w:rsidR="001F55C9" w:rsidRPr="001F55C9" w:rsidRDefault="001F55C9">
      <w:pPr>
        <w:spacing w:after="1" w:line="220" w:lineRule="atLeast"/>
        <w:jc w:val="both"/>
        <w:rPr>
          <w:rFonts w:ascii="Times New Roman" w:hAnsi="Times New Roman" w:cs="Times New Roman"/>
        </w:rPr>
      </w:pPr>
    </w:p>
    <w:p w14:paraId="15C451D1" w14:textId="77777777" w:rsidR="001F55C9" w:rsidRPr="001F55C9" w:rsidRDefault="001F55C9">
      <w:pPr>
        <w:spacing w:after="1" w:line="220" w:lineRule="atLeast"/>
        <w:ind w:firstLine="540"/>
        <w:jc w:val="both"/>
        <w:rPr>
          <w:rFonts w:ascii="Times New Roman" w:hAnsi="Times New Roman" w:cs="Times New Roman"/>
        </w:rPr>
      </w:pPr>
      <w:r w:rsidRPr="001F55C9">
        <w:rPr>
          <w:rFonts w:ascii="Times New Roman" w:hAnsi="Times New Roman" w:cs="Times New Roman"/>
        </w:rPr>
        <w:t>гражданами - при назначении на должности государственной службы;</w:t>
      </w:r>
    </w:p>
    <w:p w14:paraId="27838C54"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гражданами - при приеме на работу на должности работников, предусмотренные </w:t>
      </w:r>
      <w:hyperlink r:id="rId45">
        <w:r w:rsidRPr="001F55C9">
          <w:rPr>
            <w:rFonts w:ascii="Times New Roman" w:hAnsi="Times New Roman" w:cs="Times New Roman"/>
            <w:color w:val="0000FF"/>
          </w:rPr>
          <w:t>Перечнем</w:t>
        </w:r>
      </w:hyperlink>
      <w:r w:rsidRPr="001F55C9">
        <w:rPr>
          <w:rFonts w:ascii="Times New Roman" w:hAnsi="Times New Roman" w:cs="Times New Roman"/>
        </w:rPr>
        <w:t xml:space="preserve"> и </w:t>
      </w:r>
      <w:hyperlink r:id="rId46">
        <w:r w:rsidRPr="001F55C9">
          <w:rPr>
            <w:rFonts w:ascii="Times New Roman" w:hAnsi="Times New Roman" w:cs="Times New Roman"/>
            <w:color w:val="0000FF"/>
          </w:rPr>
          <w:t>Перечнем</w:t>
        </w:r>
      </w:hyperlink>
      <w:r w:rsidRPr="001F55C9">
        <w:rPr>
          <w:rFonts w:ascii="Times New Roman" w:hAnsi="Times New Roman" w:cs="Times New Roman"/>
        </w:rPr>
        <w:t xml:space="preserve"> должностей;</w:t>
      </w:r>
    </w:p>
    <w:p w14:paraId="7CAB49D7"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государственными служащими (работниками), по состоянию на 31 декабря отчетного года замещавшими должности государственной службы (должности работников), предусмотренные </w:t>
      </w:r>
      <w:hyperlink r:id="rId47">
        <w:r w:rsidRPr="001F55C9">
          <w:rPr>
            <w:rFonts w:ascii="Times New Roman" w:hAnsi="Times New Roman" w:cs="Times New Roman"/>
            <w:color w:val="0000FF"/>
          </w:rPr>
          <w:t>Перечнем</w:t>
        </w:r>
      </w:hyperlink>
      <w:r w:rsidRPr="001F55C9">
        <w:rPr>
          <w:rFonts w:ascii="Times New Roman" w:hAnsi="Times New Roman" w:cs="Times New Roman"/>
        </w:rPr>
        <w:t xml:space="preserve"> и </w:t>
      </w:r>
      <w:hyperlink r:id="rId48">
        <w:r w:rsidRPr="001F55C9">
          <w:rPr>
            <w:rFonts w:ascii="Times New Roman" w:hAnsi="Times New Roman" w:cs="Times New Roman"/>
            <w:color w:val="0000FF"/>
          </w:rPr>
          <w:t>Перечнем</w:t>
        </w:r>
      </w:hyperlink>
      <w:r w:rsidRPr="001F55C9">
        <w:rPr>
          <w:rFonts w:ascii="Times New Roman" w:hAnsi="Times New Roman" w:cs="Times New Roman"/>
        </w:rPr>
        <w:t xml:space="preserve"> должностей, - ежегодно, не позднее 30 апреля года, следующего за отчетным;</w:t>
      </w:r>
    </w:p>
    <w:p w14:paraId="523CC510"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кандидатами - при назначении на должности государственной службы (должности работников), предусмотренные </w:t>
      </w:r>
      <w:hyperlink r:id="rId49">
        <w:r w:rsidRPr="001F55C9">
          <w:rPr>
            <w:rFonts w:ascii="Times New Roman" w:hAnsi="Times New Roman" w:cs="Times New Roman"/>
            <w:color w:val="0000FF"/>
          </w:rPr>
          <w:t>Перечнем</w:t>
        </w:r>
      </w:hyperlink>
      <w:r w:rsidRPr="001F55C9">
        <w:rPr>
          <w:rFonts w:ascii="Times New Roman" w:hAnsi="Times New Roman" w:cs="Times New Roman"/>
        </w:rPr>
        <w:t xml:space="preserve"> и </w:t>
      </w:r>
      <w:hyperlink r:id="rId50">
        <w:r w:rsidRPr="001F55C9">
          <w:rPr>
            <w:rFonts w:ascii="Times New Roman" w:hAnsi="Times New Roman" w:cs="Times New Roman"/>
            <w:color w:val="0000FF"/>
          </w:rPr>
          <w:t>Перечнем</w:t>
        </w:r>
      </w:hyperlink>
      <w:r w:rsidRPr="001F55C9">
        <w:rPr>
          <w:rFonts w:ascii="Times New Roman" w:hAnsi="Times New Roman" w:cs="Times New Roman"/>
        </w:rPr>
        <w:t xml:space="preserve"> должностей.</w:t>
      </w:r>
    </w:p>
    <w:p w14:paraId="0060D41A"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5. Сведения, указанные в </w:t>
      </w:r>
      <w:hyperlink w:anchor="P61">
        <w:r w:rsidRPr="001F55C9">
          <w:rPr>
            <w:rFonts w:ascii="Times New Roman" w:hAnsi="Times New Roman" w:cs="Times New Roman"/>
            <w:color w:val="0000FF"/>
          </w:rPr>
          <w:t>пунктах 1</w:t>
        </w:r>
      </w:hyperlink>
      <w:r w:rsidRPr="001F55C9">
        <w:rPr>
          <w:rFonts w:ascii="Times New Roman" w:hAnsi="Times New Roman" w:cs="Times New Roman"/>
        </w:rPr>
        <w:t xml:space="preserve"> и </w:t>
      </w:r>
      <w:hyperlink w:anchor="P82">
        <w:r w:rsidRPr="001F55C9">
          <w:rPr>
            <w:rFonts w:ascii="Times New Roman" w:hAnsi="Times New Roman" w:cs="Times New Roman"/>
            <w:color w:val="0000FF"/>
          </w:rPr>
          <w:t>3</w:t>
        </w:r>
      </w:hyperlink>
      <w:r w:rsidRPr="001F55C9">
        <w:rPr>
          <w:rFonts w:ascii="Times New Roman" w:hAnsi="Times New Roman" w:cs="Times New Roman"/>
        </w:rPr>
        <w:t xml:space="preserve"> настоящего Порядка, представляются гражданами, претендующими на замещение должностей государственной службы (должностей работников), кандидатами и государственными служащими (работниками), замещающими должности государственной службы (должности работников):</w:t>
      </w:r>
    </w:p>
    <w:p w14:paraId="1DB5A265"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назначение на которые осуществляет Президент Российской Федерации, - в Главное управление кадров Министерства обороны Российской Федерации с последующим представлением указанных сведений в Управление Президента Российской Федерации по вопросам государственной службы, кадров и противодействия коррупции в течение 10 дней после окончания срока, предусмотренного для их представления в Главное управление кадров Министерства обороны Российской Федерации;</w:t>
      </w:r>
    </w:p>
    <w:p w14:paraId="5C23B1F7"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Приказов Министра обороны РФ от 30.12.2017 </w:t>
      </w:r>
      <w:hyperlink r:id="rId51">
        <w:r w:rsidRPr="001F55C9">
          <w:rPr>
            <w:rFonts w:ascii="Times New Roman" w:hAnsi="Times New Roman" w:cs="Times New Roman"/>
            <w:color w:val="0000FF"/>
          </w:rPr>
          <w:t>N 836</w:t>
        </w:r>
      </w:hyperlink>
      <w:r w:rsidRPr="001F55C9">
        <w:rPr>
          <w:rFonts w:ascii="Times New Roman" w:hAnsi="Times New Roman" w:cs="Times New Roman"/>
        </w:rPr>
        <w:t xml:space="preserve">, от 18.09.2023 </w:t>
      </w:r>
      <w:hyperlink r:id="rId52">
        <w:r w:rsidRPr="001F55C9">
          <w:rPr>
            <w:rFonts w:ascii="Times New Roman" w:hAnsi="Times New Roman" w:cs="Times New Roman"/>
            <w:color w:val="0000FF"/>
          </w:rPr>
          <w:t>N 628</w:t>
        </w:r>
      </w:hyperlink>
      <w:r w:rsidRPr="001F55C9">
        <w:rPr>
          <w:rFonts w:ascii="Times New Roman" w:hAnsi="Times New Roman" w:cs="Times New Roman"/>
        </w:rPr>
        <w:t>)</w:t>
      </w:r>
    </w:p>
    <w:p w14:paraId="606F3E93"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lastRenderedPageBreak/>
        <w:t>назначение (прием на работу) на которые осуществляют Министр обороны Российской Федерации, заместители Министра обороны Российской Федерации, - в Главное управление кадров Министерства обороны Российской Федерации, если их личные дела находятся или будут находиться на учете и хранении в Главном управлении кадров Министерства обороны Российской Федерации в случае назначения на должность государственной службы (приема на работу);</w:t>
      </w:r>
    </w:p>
    <w:p w14:paraId="26C0722F"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w:t>
      </w:r>
      <w:hyperlink r:id="rId53">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07.06.2017 N 369)</w:t>
      </w:r>
    </w:p>
    <w:p w14:paraId="3FE93450"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назначение (прием на работу) на которые осуществляют Министр обороны Российской Федерации, заместители Министра обороны Российской Федерации, главнокомандующие видами Вооруженных Сил Российской Федерации, командующие войсками военных округов, командующий Северным флотом, командующие родами войск Вооруженных Сил Российской Федерации, командующие объединениями (им равные), командиры соединений (им равные), командиры (начальники, руководители) воинских частей и организаций Вооруженных Сил Российской Федерации, - в кадровые органы видов Вооруженных Сил Российской Федерации, военных округов, Северного флота, родов войск Вооруженных Сил Российской Федерации, объединений (им равных), соединений (им равных), воинских частей и организаций Вооруженных Сил Российской Федерации, если их личные дела находятся или будут находиться на учете и хранении в кадровых органах видов Вооруженных Сил Российской Федерации, военных округов, Северного флота, родов войск Вооруженных Сил Российской Федерации, объединений (им равных), соединений (им равных), воинских частей и организаций </w:t>
      </w:r>
      <w:proofErr w:type="spellStart"/>
      <w:r w:rsidRPr="001F55C9">
        <w:rPr>
          <w:rFonts w:ascii="Times New Roman" w:hAnsi="Times New Roman" w:cs="Times New Roman"/>
        </w:rPr>
        <w:t>Вооружейных</w:t>
      </w:r>
      <w:proofErr w:type="spellEnd"/>
      <w:r w:rsidRPr="001F55C9">
        <w:rPr>
          <w:rFonts w:ascii="Times New Roman" w:hAnsi="Times New Roman" w:cs="Times New Roman"/>
        </w:rPr>
        <w:t xml:space="preserve"> Сил Российской Федерации в случае назначения на должность государственной службы (приема на работу);</w:t>
      </w:r>
    </w:p>
    <w:p w14:paraId="7088C696"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(в ред. </w:t>
      </w:r>
      <w:hyperlink r:id="rId54">
        <w:r w:rsidRPr="001F55C9">
          <w:rPr>
            <w:rFonts w:ascii="Times New Roman" w:hAnsi="Times New Roman" w:cs="Times New Roman"/>
            <w:color w:val="0000FF"/>
          </w:rPr>
          <w:t>Приказа</w:t>
        </w:r>
      </w:hyperlink>
      <w:r w:rsidRPr="001F55C9">
        <w:rPr>
          <w:rFonts w:ascii="Times New Roman" w:hAnsi="Times New Roman" w:cs="Times New Roman"/>
        </w:rPr>
        <w:t xml:space="preserve"> Министра обороны РФ от 07.06.2017 N 369)</w:t>
      </w:r>
    </w:p>
    <w:p w14:paraId="4A376D6A"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абзац утратил силу. - </w:t>
      </w:r>
      <w:hyperlink r:id="rId55">
        <w:r w:rsidRPr="001F55C9">
          <w:rPr>
            <w:rFonts w:ascii="Times New Roman" w:hAnsi="Times New Roman" w:cs="Times New Roman"/>
            <w:color w:val="0000FF"/>
          </w:rPr>
          <w:t>Приказ</w:t>
        </w:r>
      </w:hyperlink>
      <w:r w:rsidRPr="001F55C9">
        <w:rPr>
          <w:rFonts w:ascii="Times New Roman" w:hAnsi="Times New Roman" w:cs="Times New Roman"/>
        </w:rPr>
        <w:t xml:space="preserve"> Министра обороны РФ от 02.07.2016 N 406.</w:t>
      </w:r>
    </w:p>
    <w:p w14:paraId="4B6D5E56" w14:textId="77777777" w:rsidR="001F55C9" w:rsidRPr="001F55C9" w:rsidRDefault="001F55C9">
      <w:pPr>
        <w:spacing w:before="220" w:after="1" w:line="220" w:lineRule="atLeast"/>
        <w:ind w:firstLine="540"/>
        <w:jc w:val="both"/>
        <w:rPr>
          <w:rFonts w:ascii="Times New Roman" w:hAnsi="Times New Roman" w:cs="Times New Roman"/>
        </w:rPr>
      </w:pPr>
      <w:bookmarkStart w:id="4" w:name="P106"/>
      <w:bookmarkEnd w:id="4"/>
      <w:r w:rsidRPr="001F55C9">
        <w:rPr>
          <w:rFonts w:ascii="Times New Roman" w:hAnsi="Times New Roman" w:cs="Times New Roman"/>
        </w:rPr>
        <w:t xml:space="preserve">6. Граждане, поступающие на военную службу по контракту, представляют сведения, указанные в </w:t>
      </w:r>
      <w:hyperlink w:anchor="P61">
        <w:r w:rsidRPr="001F55C9">
          <w:rPr>
            <w:rFonts w:ascii="Times New Roman" w:hAnsi="Times New Roman" w:cs="Times New Roman"/>
            <w:color w:val="0000FF"/>
          </w:rPr>
          <w:t>пункте 1</w:t>
        </w:r>
      </w:hyperlink>
      <w:r w:rsidRPr="001F55C9">
        <w:rPr>
          <w:rFonts w:ascii="Times New Roman" w:hAnsi="Times New Roman" w:cs="Times New Roman"/>
        </w:rPr>
        <w:t xml:space="preserve"> настоящего Порядка, в пункты (отбора на военную службу по контракту) в субъекте (субъектах) Российской Федерации по состоянию на первое число месяца, предшествующего месяцу подачи документов для поступления на военную службу по контракту (на отчетную дату).</w:t>
      </w:r>
    </w:p>
    <w:p w14:paraId="3DC8F97C"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6.1. Граждане, призываемые на военную службу, не представляют сведения, указанные в </w:t>
      </w:r>
      <w:hyperlink w:anchor="P61">
        <w:r w:rsidRPr="001F55C9">
          <w:rPr>
            <w:rFonts w:ascii="Times New Roman" w:hAnsi="Times New Roman" w:cs="Times New Roman"/>
            <w:color w:val="0000FF"/>
          </w:rPr>
          <w:t>пункте 1</w:t>
        </w:r>
      </w:hyperlink>
      <w:r w:rsidRPr="001F55C9">
        <w:rPr>
          <w:rFonts w:ascii="Times New Roman" w:hAnsi="Times New Roman" w:cs="Times New Roman"/>
        </w:rPr>
        <w:t xml:space="preserve"> настоящего Порядка.</w:t>
      </w:r>
    </w:p>
    <w:p w14:paraId="6217E7A1" w14:textId="77777777" w:rsidR="001F55C9" w:rsidRPr="001F55C9" w:rsidRDefault="001F55C9">
      <w:pPr>
        <w:spacing w:after="1" w:line="220" w:lineRule="atLeast"/>
        <w:jc w:val="both"/>
        <w:rPr>
          <w:rFonts w:ascii="Times New Roman" w:hAnsi="Times New Roman" w:cs="Times New Roman"/>
        </w:rPr>
      </w:pPr>
      <w:r w:rsidRPr="001F55C9">
        <w:rPr>
          <w:rFonts w:ascii="Times New Roman" w:hAnsi="Times New Roman" w:cs="Times New Roman"/>
        </w:rPr>
        <w:t xml:space="preserve">(п. 6.1 введен </w:t>
      </w:r>
      <w:hyperlink r:id="rId56">
        <w:r w:rsidRPr="001F55C9">
          <w:rPr>
            <w:rFonts w:ascii="Times New Roman" w:hAnsi="Times New Roman" w:cs="Times New Roman"/>
            <w:color w:val="0000FF"/>
          </w:rPr>
          <w:t>Приказом</w:t>
        </w:r>
      </w:hyperlink>
      <w:r w:rsidRPr="001F55C9">
        <w:rPr>
          <w:rFonts w:ascii="Times New Roman" w:hAnsi="Times New Roman" w:cs="Times New Roman"/>
        </w:rPr>
        <w:t xml:space="preserve"> Министра обороны РФ от 07.06.2017 N 369)</w:t>
      </w:r>
    </w:p>
    <w:p w14:paraId="4A1E06AC"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7. В случае если гражданин, кандидат или государственный служащий (работник) обнаружили, что в представленных ими в соответствующий кадровый орган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соответствии с настоящим Порядком.</w:t>
      </w:r>
    </w:p>
    <w:p w14:paraId="7CF2BFA2"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Государственный служащий (работник) может представить уточненные сведения в течение одного месяца после истечения срока, указанного в </w:t>
      </w:r>
      <w:hyperlink r:id="rId57">
        <w:r w:rsidRPr="001F55C9">
          <w:rPr>
            <w:rFonts w:ascii="Times New Roman" w:hAnsi="Times New Roman" w:cs="Times New Roman"/>
            <w:color w:val="0000FF"/>
          </w:rPr>
          <w:t>подпункте "б" пункта 3</w:t>
        </w:r>
      </w:hyperlink>
      <w:r w:rsidRPr="001F55C9">
        <w:rPr>
          <w:rFonts w:ascii="Times New Roman" w:hAnsi="Times New Roman" w:cs="Times New Roman"/>
        </w:rPr>
        <w:t xml:space="preserve"> Положения.</w:t>
      </w:r>
    </w:p>
    <w:p w14:paraId="07AEB12D"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8. В случае если гражданин, кандидат или государственный служащий (работник), указанные в </w:t>
      </w:r>
      <w:hyperlink w:anchor="P61">
        <w:r w:rsidRPr="001F55C9">
          <w:rPr>
            <w:rFonts w:ascii="Times New Roman" w:hAnsi="Times New Roman" w:cs="Times New Roman"/>
            <w:color w:val="0000FF"/>
          </w:rPr>
          <w:t>пунктах 1</w:t>
        </w:r>
      </w:hyperlink>
      <w:r w:rsidRPr="001F55C9">
        <w:rPr>
          <w:rFonts w:ascii="Times New Roman" w:hAnsi="Times New Roman" w:cs="Times New Roman"/>
        </w:rPr>
        <w:t xml:space="preserve">, </w:t>
      </w:r>
      <w:hyperlink w:anchor="P76">
        <w:r w:rsidRPr="001F55C9">
          <w:rPr>
            <w:rFonts w:ascii="Times New Roman" w:hAnsi="Times New Roman" w:cs="Times New Roman"/>
            <w:color w:val="0000FF"/>
          </w:rPr>
          <w:t>2</w:t>
        </w:r>
      </w:hyperlink>
      <w:r w:rsidRPr="001F55C9">
        <w:rPr>
          <w:rFonts w:ascii="Times New Roman" w:hAnsi="Times New Roman" w:cs="Times New Roman"/>
        </w:rPr>
        <w:t xml:space="preserve"> и </w:t>
      </w:r>
      <w:hyperlink w:anchor="P106">
        <w:r w:rsidRPr="001F55C9">
          <w:rPr>
            <w:rFonts w:ascii="Times New Roman" w:hAnsi="Times New Roman" w:cs="Times New Roman"/>
            <w:color w:val="0000FF"/>
          </w:rPr>
          <w:t>6</w:t>
        </w:r>
      </w:hyperlink>
      <w:r w:rsidRPr="001F55C9">
        <w:rPr>
          <w:rFonts w:ascii="Times New Roman" w:hAnsi="Times New Roman" w:cs="Times New Roman"/>
        </w:rPr>
        <w:t xml:space="preserve"> настоящего Порядка, представившие в соответствующие кадровые органы (в пункты (отбора на военную службу по контракту)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не были назначены на должности государственной службы (должность работника), включенные в </w:t>
      </w:r>
      <w:hyperlink r:id="rId58">
        <w:r w:rsidRPr="001F55C9">
          <w:rPr>
            <w:rFonts w:ascii="Times New Roman" w:hAnsi="Times New Roman" w:cs="Times New Roman"/>
            <w:color w:val="0000FF"/>
          </w:rPr>
          <w:t>Перечень</w:t>
        </w:r>
      </w:hyperlink>
      <w:r w:rsidRPr="001F55C9">
        <w:rPr>
          <w:rFonts w:ascii="Times New Roman" w:hAnsi="Times New Roman" w:cs="Times New Roman"/>
        </w:rPr>
        <w:t xml:space="preserve"> или </w:t>
      </w:r>
      <w:hyperlink r:id="rId59">
        <w:r w:rsidRPr="001F55C9">
          <w:rPr>
            <w:rFonts w:ascii="Times New Roman" w:hAnsi="Times New Roman" w:cs="Times New Roman"/>
            <w:color w:val="0000FF"/>
          </w:rPr>
          <w:t>Перечень</w:t>
        </w:r>
      </w:hyperlink>
      <w:r w:rsidRPr="001F55C9">
        <w:rPr>
          <w:rFonts w:ascii="Times New Roman" w:hAnsi="Times New Roman" w:cs="Times New Roman"/>
        </w:rPr>
        <w:t xml:space="preserve"> должностей, или не были приняты на военную службу по контракту, эти справки возвращаются им по их письменному заявлению вместе с другими документами либо подлежат уничтожению.</w:t>
      </w:r>
    </w:p>
    <w:p w14:paraId="53CFC09F" w14:textId="77777777" w:rsidR="001F55C9" w:rsidRPr="001F55C9" w:rsidRDefault="001F55C9">
      <w:pPr>
        <w:spacing w:after="1" w:line="220" w:lineRule="atLeast"/>
        <w:jc w:val="both"/>
        <w:rPr>
          <w:rFonts w:ascii="Times New Roman" w:hAnsi="Times New Roman" w:cs="Times New Roman"/>
        </w:rPr>
      </w:pPr>
    </w:p>
    <w:p w14:paraId="641D7338" w14:textId="77777777" w:rsidR="001F55C9" w:rsidRPr="001F55C9" w:rsidRDefault="001F55C9">
      <w:pPr>
        <w:spacing w:after="1" w:line="220" w:lineRule="atLeast"/>
        <w:jc w:val="both"/>
        <w:rPr>
          <w:rFonts w:ascii="Times New Roman" w:hAnsi="Times New Roman" w:cs="Times New Roman"/>
        </w:rPr>
      </w:pPr>
    </w:p>
    <w:p w14:paraId="58DA14EB" w14:textId="77777777" w:rsidR="001F55C9" w:rsidRPr="001F55C9" w:rsidRDefault="001F55C9">
      <w:pPr>
        <w:spacing w:after="1" w:line="220" w:lineRule="atLeast"/>
        <w:jc w:val="both"/>
        <w:rPr>
          <w:rFonts w:ascii="Times New Roman" w:hAnsi="Times New Roman" w:cs="Times New Roman"/>
        </w:rPr>
      </w:pPr>
    </w:p>
    <w:p w14:paraId="41615296" w14:textId="77777777" w:rsidR="001F55C9" w:rsidRPr="001F55C9" w:rsidRDefault="001F55C9">
      <w:pPr>
        <w:spacing w:after="1" w:line="220" w:lineRule="atLeast"/>
        <w:jc w:val="both"/>
        <w:rPr>
          <w:rFonts w:ascii="Times New Roman" w:hAnsi="Times New Roman" w:cs="Times New Roman"/>
        </w:rPr>
      </w:pPr>
    </w:p>
    <w:p w14:paraId="4DAA2ED1" w14:textId="77777777" w:rsidR="001F55C9" w:rsidRPr="001F55C9" w:rsidRDefault="001F55C9">
      <w:pPr>
        <w:spacing w:after="1" w:line="220" w:lineRule="atLeast"/>
        <w:jc w:val="both"/>
        <w:rPr>
          <w:rFonts w:ascii="Times New Roman" w:hAnsi="Times New Roman" w:cs="Times New Roman"/>
        </w:rPr>
      </w:pPr>
    </w:p>
    <w:p w14:paraId="14D2D81A" w14:textId="77777777" w:rsidR="001F55C9" w:rsidRPr="001F55C9" w:rsidRDefault="001F55C9">
      <w:pPr>
        <w:spacing w:after="1" w:line="220" w:lineRule="atLeast"/>
        <w:jc w:val="right"/>
        <w:outlineLvl w:val="0"/>
        <w:rPr>
          <w:rFonts w:ascii="Times New Roman" w:hAnsi="Times New Roman" w:cs="Times New Roman"/>
        </w:rPr>
      </w:pPr>
      <w:r w:rsidRPr="001F55C9">
        <w:rPr>
          <w:rFonts w:ascii="Times New Roman" w:hAnsi="Times New Roman" w:cs="Times New Roman"/>
        </w:rPr>
        <w:lastRenderedPageBreak/>
        <w:t>Приложение N 2</w:t>
      </w:r>
    </w:p>
    <w:p w14:paraId="77B91E8E"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к приказу Министра обороны</w:t>
      </w:r>
    </w:p>
    <w:p w14:paraId="13D627DF"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Российской Федерации</w:t>
      </w:r>
    </w:p>
    <w:p w14:paraId="19C45A46" w14:textId="77777777" w:rsidR="001F55C9" w:rsidRPr="001F55C9" w:rsidRDefault="001F55C9">
      <w:pPr>
        <w:spacing w:after="1" w:line="220" w:lineRule="atLeast"/>
        <w:jc w:val="right"/>
        <w:rPr>
          <w:rFonts w:ascii="Times New Roman" w:hAnsi="Times New Roman" w:cs="Times New Roman"/>
        </w:rPr>
      </w:pPr>
      <w:r w:rsidRPr="001F55C9">
        <w:rPr>
          <w:rFonts w:ascii="Times New Roman" w:hAnsi="Times New Roman" w:cs="Times New Roman"/>
        </w:rPr>
        <w:t>от 21 января 2016 г. N 15</w:t>
      </w:r>
    </w:p>
    <w:p w14:paraId="1CC7F51E" w14:textId="77777777" w:rsidR="001F55C9" w:rsidRPr="001F55C9" w:rsidRDefault="001F55C9">
      <w:pPr>
        <w:spacing w:after="1" w:line="220" w:lineRule="atLeast"/>
        <w:jc w:val="both"/>
        <w:rPr>
          <w:rFonts w:ascii="Times New Roman" w:hAnsi="Times New Roman" w:cs="Times New Roman"/>
        </w:rPr>
      </w:pPr>
    </w:p>
    <w:p w14:paraId="3E133087" w14:textId="77777777" w:rsidR="001F55C9" w:rsidRPr="001F55C9" w:rsidRDefault="001F55C9">
      <w:pPr>
        <w:spacing w:after="1" w:line="220" w:lineRule="atLeast"/>
        <w:jc w:val="center"/>
        <w:rPr>
          <w:rFonts w:ascii="Times New Roman" w:hAnsi="Times New Roman" w:cs="Times New Roman"/>
        </w:rPr>
      </w:pPr>
      <w:bookmarkStart w:id="5" w:name="P122"/>
      <w:bookmarkEnd w:id="5"/>
      <w:r w:rsidRPr="001F55C9">
        <w:rPr>
          <w:rFonts w:ascii="Times New Roman" w:hAnsi="Times New Roman" w:cs="Times New Roman"/>
          <w:b/>
        </w:rPr>
        <w:t>ПЕРЕЧЕНЬ</w:t>
      </w:r>
    </w:p>
    <w:p w14:paraId="01398077"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ПРИКАЗОВ МИНИСТРА ОБОРОНЫ РОССИЙСКОЙ ФЕДЕРАЦИИ, ПРИЗНАННЫХ</w:t>
      </w:r>
    </w:p>
    <w:p w14:paraId="16020B68" w14:textId="77777777" w:rsidR="001F55C9" w:rsidRPr="001F55C9" w:rsidRDefault="001F55C9">
      <w:pPr>
        <w:spacing w:after="1" w:line="220" w:lineRule="atLeast"/>
        <w:jc w:val="center"/>
        <w:rPr>
          <w:rFonts w:ascii="Times New Roman" w:hAnsi="Times New Roman" w:cs="Times New Roman"/>
        </w:rPr>
      </w:pPr>
      <w:r w:rsidRPr="001F55C9">
        <w:rPr>
          <w:rFonts w:ascii="Times New Roman" w:hAnsi="Times New Roman" w:cs="Times New Roman"/>
          <w:b/>
        </w:rPr>
        <w:t>УТРАТИВШИМИ СИЛУ</w:t>
      </w:r>
    </w:p>
    <w:p w14:paraId="677C54C5" w14:textId="77777777" w:rsidR="001F55C9" w:rsidRPr="001F55C9" w:rsidRDefault="001F55C9">
      <w:pPr>
        <w:spacing w:after="1" w:line="220" w:lineRule="atLeast"/>
        <w:jc w:val="both"/>
        <w:rPr>
          <w:rFonts w:ascii="Times New Roman" w:hAnsi="Times New Roman" w:cs="Times New Roman"/>
        </w:rPr>
      </w:pPr>
    </w:p>
    <w:p w14:paraId="27CCF38E" w14:textId="77777777" w:rsidR="001F55C9" w:rsidRPr="001F55C9" w:rsidRDefault="001F55C9">
      <w:pPr>
        <w:spacing w:after="1" w:line="220" w:lineRule="atLeast"/>
        <w:ind w:firstLine="540"/>
        <w:jc w:val="both"/>
        <w:rPr>
          <w:rFonts w:ascii="Times New Roman" w:hAnsi="Times New Roman" w:cs="Times New Roman"/>
        </w:rPr>
      </w:pPr>
      <w:r w:rsidRPr="001F55C9">
        <w:rPr>
          <w:rFonts w:ascii="Times New Roman" w:hAnsi="Times New Roman" w:cs="Times New Roman"/>
        </w:rPr>
        <w:t xml:space="preserve">1. </w:t>
      </w:r>
      <w:hyperlink r:id="rId60">
        <w:r w:rsidRPr="001F55C9">
          <w:rPr>
            <w:rFonts w:ascii="Times New Roman" w:hAnsi="Times New Roman" w:cs="Times New Roman"/>
            <w:color w:val="0000FF"/>
          </w:rPr>
          <w:t>Приказ</w:t>
        </w:r>
      </w:hyperlink>
      <w:r w:rsidRPr="001F55C9">
        <w:rPr>
          <w:rFonts w:ascii="Times New Roman" w:hAnsi="Times New Roman" w:cs="Times New Roman"/>
        </w:rPr>
        <w:t xml:space="preserve"> Министра обороны Российской Федерации от 26 июня 2013 г. N 478 "Об утверждении Порядка представления гражданами, претендующими на замещение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военнослужащими, федеральными государственными гражданскими служащими сведений о доходах, об имуществе и обязательствах имущественного характера и работниками сведений о доходах, расходах, об имуществе и обязательствах имущественного характера" (зарегистрирован в Министерстве юстиции Российской Федерации 5 августа 2013 г., регистрационный N 29263).</w:t>
      </w:r>
    </w:p>
    <w:p w14:paraId="7CA8529E" w14:textId="77777777" w:rsidR="001F55C9" w:rsidRPr="001F55C9" w:rsidRDefault="001F55C9">
      <w:pPr>
        <w:spacing w:before="220" w:after="1" w:line="220" w:lineRule="atLeast"/>
        <w:ind w:firstLine="540"/>
        <w:jc w:val="both"/>
        <w:rPr>
          <w:rFonts w:ascii="Times New Roman" w:hAnsi="Times New Roman" w:cs="Times New Roman"/>
        </w:rPr>
      </w:pPr>
      <w:r w:rsidRPr="001F55C9">
        <w:rPr>
          <w:rFonts w:ascii="Times New Roman" w:hAnsi="Times New Roman" w:cs="Times New Roman"/>
        </w:rPr>
        <w:t xml:space="preserve">2. </w:t>
      </w:r>
      <w:hyperlink r:id="rId61">
        <w:r w:rsidRPr="001F55C9">
          <w:rPr>
            <w:rFonts w:ascii="Times New Roman" w:hAnsi="Times New Roman" w:cs="Times New Roman"/>
            <w:color w:val="0000FF"/>
          </w:rPr>
          <w:t>Приказ</w:t>
        </w:r>
      </w:hyperlink>
      <w:r w:rsidRPr="001F55C9">
        <w:rPr>
          <w:rFonts w:ascii="Times New Roman" w:hAnsi="Times New Roman" w:cs="Times New Roman"/>
        </w:rPr>
        <w:t xml:space="preserve"> Министра обороны Российской Федерации от 5 апреля 2014 г. N 215 "Об утверждении Порядка представления сведений о расходах военнослужащими Вооруженных Сил Российской Федерации и федеральными государственными гражданскими служащими Министерства обороны Российской Федерации" (зарегистрирован в Министерстве юстиции Российской Федерации 30 июня 2014 г., регистрационный N 32908).</w:t>
      </w:r>
    </w:p>
    <w:p w14:paraId="607674E7" w14:textId="77777777" w:rsidR="001F55C9" w:rsidRPr="001F55C9" w:rsidRDefault="001F55C9">
      <w:pPr>
        <w:spacing w:after="1" w:line="220" w:lineRule="atLeast"/>
        <w:jc w:val="both"/>
        <w:rPr>
          <w:rFonts w:ascii="Times New Roman" w:hAnsi="Times New Roman" w:cs="Times New Roman"/>
        </w:rPr>
      </w:pPr>
    </w:p>
    <w:sectPr w:rsidR="001F55C9" w:rsidRPr="001F55C9" w:rsidSect="00CF2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FF"/>
    <w:rsid w:val="001F55C9"/>
    <w:rsid w:val="00827F77"/>
    <w:rsid w:val="0087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20F87-A8AD-4FF6-90D3-55B4B407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02358&amp;dst=100009" TargetMode="External"/><Relationship Id="rId18" Type="http://schemas.openxmlformats.org/officeDocument/2006/relationships/hyperlink" Target="https://login.consultant.ru/link/?req=doc&amp;base=LAW&amp;n=202358&amp;dst=100010" TargetMode="External"/><Relationship Id="rId26" Type="http://schemas.openxmlformats.org/officeDocument/2006/relationships/hyperlink" Target="https://login.consultant.ru/link/?req=doc&amp;base=LAW&amp;n=365643&amp;dst=100017" TargetMode="External"/><Relationship Id="rId39" Type="http://schemas.openxmlformats.org/officeDocument/2006/relationships/hyperlink" Target="https://login.consultant.ru/link/?req=doc&amp;base=LAW&amp;n=493153&amp;dst=100012" TargetMode="External"/><Relationship Id="rId21" Type="http://schemas.openxmlformats.org/officeDocument/2006/relationships/hyperlink" Target="https://login.consultant.ru/link/?req=doc&amp;base=LAW&amp;n=365643&amp;dst=100015" TargetMode="External"/><Relationship Id="rId34" Type="http://schemas.openxmlformats.org/officeDocument/2006/relationships/hyperlink" Target="https://login.consultant.ru/link/?req=doc&amp;base=LAW&amp;n=470822&amp;dst=100215" TargetMode="External"/><Relationship Id="rId42" Type="http://schemas.openxmlformats.org/officeDocument/2006/relationships/hyperlink" Target="https://login.consultant.ru/link/?req=doc&amp;base=LAW&amp;n=450741&amp;dst=100034" TargetMode="External"/><Relationship Id="rId47" Type="http://schemas.openxmlformats.org/officeDocument/2006/relationships/hyperlink" Target="https://login.consultant.ru/link/?req=doc&amp;base=LAW&amp;n=470822&amp;dst=100215" TargetMode="External"/><Relationship Id="rId50" Type="http://schemas.openxmlformats.org/officeDocument/2006/relationships/hyperlink" Target="https://login.consultant.ru/link/?req=doc&amp;base=LAW&amp;n=493153&amp;dst=100012" TargetMode="External"/><Relationship Id="rId55" Type="http://schemas.openxmlformats.org/officeDocument/2006/relationships/hyperlink" Target="https://login.consultant.ru/link/?req=doc&amp;base=LAW&amp;n=202358&amp;dst=100024" TargetMode="External"/><Relationship Id="rId63" Type="http://schemas.openxmlformats.org/officeDocument/2006/relationships/theme" Target="theme/theme1.xml"/><Relationship Id="rId7" Type="http://schemas.openxmlformats.org/officeDocument/2006/relationships/hyperlink" Target="https://login.consultant.ru/link/?req=doc&amp;base=LAW&amp;n=365643&amp;dst=100015" TargetMode="External"/><Relationship Id="rId2" Type="http://schemas.openxmlformats.org/officeDocument/2006/relationships/settings" Target="settings.xml"/><Relationship Id="rId16" Type="http://schemas.openxmlformats.org/officeDocument/2006/relationships/hyperlink" Target="https://login.consultant.ru/link/?req=doc&amp;base=LAW&amp;n=170011&amp;dst=100010" TargetMode="External"/><Relationship Id="rId29" Type="http://schemas.openxmlformats.org/officeDocument/2006/relationships/hyperlink" Target="https://login.consultant.ru/link/?req=doc&amp;base=LAW&amp;n=202358&amp;dst=100017" TargetMode="External"/><Relationship Id="rId11" Type="http://schemas.openxmlformats.org/officeDocument/2006/relationships/hyperlink" Target="https://login.consultant.ru/link/?req=doc&amp;base=LAW&amp;n=490138&amp;dst=100069" TargetMode="External"/><Relationship Id="rId24" Type="http://schemas.openxmlformats.org/officeDocument/2006/relationships/hyperlink" Target="https://login.consultant.ru/link/?req=doc&amp;base=LAW&amp;n=365643&amp;dst=100015" TargetMode="External"/><Relationship Id="rId32" Type="http://schemas.openxmlformats.org/officeDocument/2006/relationships/hyperlink" Target="https://login.consultant.ru/link/?req=doc&amp;base=LAW&amp;n=202358&amp;dst=100019" TargetMode="External"/><Relationship Id="rId37" Type="http://schemas.openxmlformats.org/officeDocument/2006/relationships/hyperlink" Target="https://login.consultant.ru/link/?req=doc&amp;base=LAW&amp;n=493153&amp;dst=100012" TargetMode="External"/><Relationship Id="rId40" Type="http://schemas.openxmlformats.org/officeDocument/2006/relationships/hyperlink" Target="https://login.consultant.ru/link/?req=doc&amp;base=LAW&amp;n=450741&amp;dst=100620" TargetMode="External"/><Relationship Id="rId45" Type="http://schemas.openxmlformats.org/officeDocument/2006/relationships/hyperlink" Target="https://login.consultant.ru/link/?req=doc&amp;base=LAW&amp;n=470822&amp;dst=100215" TargetMode="External"/><Relationship Id="rId53" Type="http://schemas.openxmlformats.org/officeDocument/2006/relationships/hyperlink" Target="https://login.consultant.ru/link/?req=doc&amp;base=LAW&amp;n=219381&amp;dst=100013" TargetMode="External"/><Relationship Id="rId58" Type="http://schemas.openxmlformats.org/officeDocument/2006/relationships/hyperlink" Target="https://login.consultant.ru/link/?req=doc&amp;base=LAW&amp;n=470822&amp;dst=100215" TargetMode="External"/><Relationship Id="rId5" Type="http://schemas.openxmlformats.org/officeDocument/2006/relationships/hyperlink" Target="https://login.consultant.ru/link/?req=doc&amp;base=LAW&amp;n=219381&amp;dst=100009" TargetMode="External"/><Relationship Id="rId61" Type="http://schemas.openxmlformats.org/officeDocument/2006/relationships/hyperlink" Target="https://login.consultant.ru/link/?req=doc&amp;base=LAW&amp;n=165223" TargetMode="External"/><Relationship Id="rId19" Type="http://schemas.openxmlformats.org/officeDocument/2006/relationships/hyperlink" Target="https://login.consultant.ru/link/?req=doc&amp;base=LAW&amp;n=219381&amp;dst=100011" TargetMode="External"/><Relationship Id="rId14" Type="http://schemas.openxmlformats.org/officeDocument/2006/relationships/hyperlink" Target="https://login.consultant.ru/link/?req=doc&amp;base=LAW&amp;n=219381&amp;dst=100010" TargetMode="External"/><Relationship Id="rId22" Type="http://schemas.openxmlformats.org/officeDocument/2006/relationships/hyperlink" Target="https://login.consultant.ru/link/?req=doc&amp;base=LAW&amp;n=460125&amp;dst=100006" TargetMode="External"/><Relationship Id="rId27" Type="http://schemas.openxmlformats.org/officeDocument/2006/relationships/hyperlink" Target="https://login.consultant.ru/link/?req=doc&amp;base=LAW&amp;n=202358&amp;dst=100016" TargetMode="External"/><Relationship Id="rId30" Type="http://schemas.openxmlformats.org/officeDocument/2006/relationships/hyperlink" Target="https://login.consultant.ru/link/?req=doc&amp;base=LAW&amp;n=470822&amp;dst=100048" TargetMode="External"/><Relationship Id="rId35" Type="http://schemas.openxmlformats.org/officeDocument/2006/relationships/hyperlink" Target="https://login.consultant.ru/link/?req=doc&amp;base=LAW&amp;n=493153&amp;dst=100012" TargetMode="External"/><Relationship Id="rId43" Type="http://schemas.openxmlformats.org/officeDocument/2006/relationships/hyperlink" Target="https://login.consultant.ru/link/?req=doc&amp;base=LAW&amp;n=468048" TargetMode="External"/><Relationship Id="rId48" Type="http://schemas.openxmlformats.org/officeDocument/2006/relationships/hyperlink" Target="https://login.consultant.ru/link/?req=doc&amp;base=LAW&amp;n=493153&amp;dst=100012" TargetMode="External"/><Relationship Id="rId56" Type="http://schemas.openxmlformats.org/officeDocument/2006/relationships/hyperlink" Target="https://login.consultant.ru/link/?req=doc&amp;base=LAW&amp;n=219381&amp;dst=100016" TargetMode="External"/><Relationship Id="rId8" Type="http://schemas.openxmlformats.org/officeDocument/2006/relationships/hyperlink" Target="https://login.consultant.ru/link/?req=doc&amp;base=LAW&amp;n=460125&amp;dst=100006" TargetMode="External"/><Relationship Id="rId51" Type="http://schemas.openxmlformats.org/officeDocument/2006/relationships/hyperlink" Target="https://login.consultant.ru/link/?req=doc&amp;base=LAW&amp;n=341930&amp;dst=10004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0727" TargetMode="External"/><Relationship Id="rId17" Type="http://schemas.openxmlformats.org/officeDocument/2006/relationships/hyperlink" Target="https://login.consultant.ru/link/?req=doc&amp;base=LAW&amp;n=497558&amp;dst=100019" TargetMode="External"/><Relationship Id="rId25" Type="http://schemas.openxmlformats.org/officeDocument/2006/relationships/hyperlink" Target="https://login.consultant.ru/link/?req=doc&amp;base=LAW&amp;n=202358&amp;dst=100014" TargetMode="External"/><Relationship Id="rId33" Type="http://schemas.openxmlformats.org/officeDocument/2006/relationships/hyperlink" Target="https://login.consultant.ru/link/?req=doc&amp;base=LAW&amp;n=341930&amp;dst=100043" TargetMode="External"/><Relationship Id="rId38"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493153&amp;dst=100012" TargetMode="External"/><Relationship Id="rId59" Type="http://schemas.openxmlformats.org/officeDocument/2006/relationships/hyperlink" Target="https://login.consultant.ru/link/?req=doc&amp;base=LAW&amp;n=493153&amp;dst=100012" TargetMode="External"/><Relationship Id="rId20" Type="http://schemas.openxmlformats.org/officeDocument/2006/relationships/hyperlink" Target="https://login.consultant.ru/link/?req=doc&amp;base=LAW&amp;n=341930&amp;dst=100041" TargetMode="External"/><Relationship Id="rId41" Type="http://schemas.openxmlformats.org/officeDocument/2006/relationships/hyperlink" Target="https://login.consultant.ru/link/?req=doc&amp;base=LAW&amp;n=202358&amp;dst=100020" TargetMode="External"/><Relationship Id="rId54" Type="http://schemas.openxmlformats.org/officeDocument/2006/relationships/hyperlink" Target="https://login.consultant.ru/link/?req=doc&amp;base=LAW&amp;n=219381&amp;dst=100014"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41930&amp;dst=100037" TargetMode="External"/><Relationship Id="rId15" Type="http://schemas.openxmlformats.org/officeDocument/2006/relationships/hyperlink" Target="https://login.consultant.ru/link/?req=doc&amp;base=LAW&amp;n=341930&amp;dst=100038" TargetMode="External"/><Relationship Id="rId23" Type="http://schemas.openxmlformats.org/officeDocument/2006/relationships/hyperlink" Target="https://login.consultant.ru/link/?req=doc&amp;base=LAW&amp;n=493153&amp;dst=100012" TargetMode="External"/><Relationship Id="rId28" Type="http://schemas.openxmlformats.org/officeDocument/2006/relationships/hyperlink" Target="https://login.consultant.ru/link/?req=doc&amp;base=LAW&amp;n=450741&amp;dst=100031" TargetMode="External"/><Relationship Id="rId36" Type="http://schemas.openxmlformats.org/officeDocument/2006/relationships/hyperlink" Target="https://login.consultant.ru/link/?req=doc&amp;base=LAW&amp;n=470822&amp;dst=100215" TargetMode="External"/><Relationship Id="rId49" Type="http://schemas.openxmlformats.org/officeDocument/2006/relationships/hyperlink" Target="https://login.consultant.ru/link/?req=doc&amp;base=LAW&amp;n=470822&amp;dst=100215" TargetMode="External"/><Relationship Id="rId57" Type="http://schemas.openxmlformats.org/officeDocument/2006/relationships/hyperlink" Target="https://login.consultant.ru/link/?req=doc&amp;base=LAW&amp;n=450741&amp;dst=100618" TargetMode="External"/><Relationship Id="rId10" Type="http://schemas.openxmlformats.org/officeDocument/2006/relationships/hyperlink" Target="https://login.consultant.ru/link/?req=doc&amp;base=LAW&amp;n=450741&amp;dst=100038" TargetMode="External"/><Relationship Id="rId31" Type="http://schemas.openxmlformats.org/officeDocument/2006/relationships/hyperlink" Target="https://login.consultant.ru/link/?req=doc&amp;base=LAW&amp;n=493153&amp;dst=100012" TargetMode="External"/><Relationship Id="rId44" Type="http://schemas.openxmlformats.org/officeDocument/2006/relationships/hyperlink" Target="https://login.consultant.ru/link/?req=doc&amp;base=LAW&amp;n=341930&amp;dst=100044" TargetMode="External"/><Relationship Id="rId52" Type="http://schemas.openxmlformats.org/officeDocument/2006/relationships/hyperlink" Target="https://login.consultant.ru/link/?req=doc&amp;base=LAW&amp;n=460125&amp;dst=100006" TargetMode="External"/><Relationship Id="rId60" Type="http://schemas.openxmlformats.org/officeDocument/2006/relationships/hyperlink" Target="https://login.consultant.ru/link/?req=doc&amp;base=LAW&amp;n=170029" TargetMode="External"/><Relationship Id="rId4" Type="http://schemas.openxmlformats.org/officeDocument/2006/relationships/hyperlink" Target="https://login.consultant.ru/link/?req=doc&amp;base=LAW&amp;n=202358&amp;dst=100005" TargetMode="External"/><Relationship Id="rId9" Type="http://schemas.openxmlformats.org/officeDocument/2006/relationships/hyperlink" Target="https://login.consultant.ru/link/?req=doc&amp;base=LAW&amp;n=497558&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3406</Words>
  <Characters>19416</Characters>
  <Application>Microsoft Office Word</Application>
  <DocSecurity>0</DocSecurity>
  <Lines>161</Lines>
  <Paragraphs>45</Paragraphs>
  <ScaleCrop>false</ScaleCrop>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2025-09-15T15:03:00Z</dcterms:created>
  <dcterms:modified xsi:type="dcterms:W3CDTF">2025-09-15T15:03:00Z</dcterms:modified>
</cp:coreProperties>
</file>